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74151" w:rsidRDefault="00CB61CC" w:rsidP="0024192E">
      <w:pPr>
        <w:pStyle w:val="af2"/>
        <w:jc w:val="right"/>
      </w:pPr>
      <w:r>
        <w:t>проект</w:t>
      </w:r>
    </w:p>
    <w:p w:rsidR="00774151" w:rsidRDefault="00774151" w:rsidP="00774151">
      <w:pPr>
        <w:pStyle w:val="af2"/>
        <w:jc w:val="right"/>
      </w:pPr>
    </w:p>
    <w:p w:rsidR="009E4D28" w:rsidRDefault="009E4D28" w:rsidP="009E4D28">
      <w:pPr>
        <w:pStyle w:val="af2"/>
        <w:jc w:val="lef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6.1pt;margin-top:-11.5pt;width:71.75pt;height:45pt;z-index:251657728">
            <v:imagedata r:id="rId6" o:title=""/>
            <w10:wrap type="square"/>
          </v:shape>
        </w:pict>
      </w:r>
    </w:p>
    <w:p w:rsidR="009E4D28" w:rsidRDefault="009E4D28" w:rsidP="009E4D28">
      <w:pPr>
        <w:pStyle w:val="af2"/>
        <w:jc w:val="left"/>
      </w:pPr>
    </w:p>
    <w:p w:rsidR="009E4D28" w:rsidRDefault="009E4D28" w:rsidP="009E4D28">
      <w:pPr>
        <w:pStyle w:val="af2"/>
        <w:jc w:val="left"/>
      </w:pPr>
    </w:p>
    <w:p w:rsidR="00457F69" w:rsidRDefault="00457F69" w:rsidP="00457F6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457F69" w:rsidRDefault="00457F69" w:rsidP="00457F69">
      <w:pPr>
        <w:jc w:val="center"/>
        <w:rPr>
          <w:sz w:val="28"/>
          <w:szCs w:val="28"/>
        </w:rPr>
      </w:pPr>
      <w:r>
        <w:rPr>
          <w:sz w:val="28"/>
          <w:szCs w:val="28"/>
        </w:rPr>
        <w:t>КОСТРОМСКАЯ ОБЛАСТЬ</w:t>
      </w:r>
    </w:p>
    <w:p w:rsidR="00457F69" w:rsidRDefault="00457F69" w:rsidP="00E70EC0">
      <w:pPr>
        <w:rPr>
          <w:sz w:val="28"/>
          <w:szCs w:val="28"/>
        </w:rPr>
      </w:pPr>
      <w:r>
        <w:rPr>
          <w:sz w:val="28"/>
          <w:szCs w:val="28"/>
        </w:rPr>
        <w:t>АДМИНИСТРАЦИЯ ПОНАЗЫРЕВСКОГО МУНИЦИПАЛЬНОГО ОКРУГА</w:t>
      </w:r>
    </w:p>
    <w:p w:rsidR="00457F69" w:rsidRDefault="00457F69" w:rsidP="00457F69">
      <w:pPr>
        <w:jc w:val="center"/>
        <w:rPr>
          <w:sz w:val="28"/>
          <w:szCs w:val="28"/>
        </w:rPr>
      </w:pPr>
    </w:p>
    <w:p w:rsidR="009E4D28" w:rsidRDefault="00E70EC0" w:rsidP="009E4D2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</w:t>
      </w:r>
      <w:r w:rsidR="00457F69">
        <w:rPr>
          <w:sz w:val="28"/>
          <w:szCs w:val="28"/>
        </w:rPr>
        <w:t>ПОСТАНОВЛЕНИЕ</w:t>
      </w:r>
    </w:p>
    <w:p w:rsidR="007E4A13" w:rsidRPr="007E4A13" w:rsidRDefault="007E4A13" w:rsidP="009E4D28">
      <w:pPr>
        <w:rPr>
          <w:sz w:val="28"/>
          <w:szCs w:val="28"/>
          <w:lang w:val="ru-RU"/>
        </w:rPr>
      </w:pPr>
    </w:p>
    <w:p w:rsidR="009E4D28" w:rsidRPr="002034F5" w:rsidRDefault="00DC1DB9" w:rsidP="009E6BF0">
      <w:pPr>
        <w:pStyle w:val="1"/>
        <w:ind w:right="4818"/>
        <w:jc w:val="both"/>
        <w:rPr>
          <w:b w:val="0"/>
          <w:sz w:val="28"/>
          <w:szCs w:val="28"/>
        </w:rPr>
      </w:pPr>
      <w:r w:rsidRPr="002034F5">
        <w:rPr>
          <w:b w:val="0"/>
          <w:sz w:val="28"/>
          <w:szCs w:val="28"/>
        </w:rPr>
        <w:t>от</w:t>
      </w:r>
      <w:r w:rsidR="007D2EA0">
        <w:rPr>
          <w:b w:val="0"/>
          <w:sz w:val="28"/>
          <w:szCs w:val="28"/>
          <w:lang w:val="ru-RU"/>
        </w:rPr>
        <w:t xml:space="preserve"> «____»__________2024</w:t>
      </w:r>
      <w:r w:rsidRPr="002034F5">
        <w:rPr>
          <w:b w:val="0"/>
          <w:sz w:val="28"/>
          <w:szCs w:val="28"/>
          <w:lang w:val="ru-RU"/>
        </w:rPr>
        <w:t xml:space="preserve"> </w:t>
      </w:r>
      <w:r w:rsidR="009E4D28" w:rsidRPr="002034F5">
        <w:rPr>
          <w:b w:val="0"/>
          <w:sz w:val="28"/>
          <w:szCs w:val="28"/>
        </w:rPr>
        <w:t xml:space="preserve">года </w:t>
      </w:r>
      <w:r w:rsidR="003320D9">
        <w:rPr>
          <w:b w:val="0"/>
          <w:sz w:val="28"/>
          <w:szCs w:val="28"/>
          <w:lang w:val="ru-RU"/>
        </w:rPr>
        <w:t xml:space="preserve"> </w:t>
      </w:r>
      <w:r w:rsidR="009E4D28" w:rsidRPr="002034F5">
        <w:rPr>
          <w:b w:val="0"/>
          <w:sz w:val="28"/>
          <w:szCs w:val="28"/>
        </w:rPr>
        <w:t>№</w:t>
      </w:r>
      <w:r w:rsidRPr="002034F5">
        <w:rPr>
          <w:b w:val="0"/>
          <w:sz w:val="28"/>
          <w:szCs w:val="28"/>
          <w:lang w:val="ru-RU"/>
        </w:rPr>
        <w:t xml:space="preserve"> ______</w:t>
      </w:r>
    </w:p>
    <w:p w:rsidR="009E4D28" w:rsidRPr="009E4D28" w:rsidRDefault="009E4D28" w:rsidP="009E6BF0">
      <w:pPr>
        <w:ind w:right="4818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О</w:t>
      </w:r>
      <w:r>
        <w:rPr>
          <w:sz w:val="28"/>
          <w:szCs w:val="28"/>
          <w:lang w:val="ru-RU"/>
        </w:rPr>
        <w:t>б утверждении муниципальной программы «Профилактика терроризма и экстремизма, а также минимизация и (или) ликвидация последствий его проявлений на территории Пона</w:t>
      </w:r>
      <w:r w:rsidR="00DC1DB9">
        <w:rPr>
          <w:sz w:val="28"/>
          <w:szCs w:val="28"/>
          <w:lang w:val="ru-RU"/>
        </w:rPr>
        <w:t>зыревского муниципального округа</w:t>
      </w:r>
      <w:r>
        <w:rPr>
          <w:sz w:val="28"/>
          <w:szCs w:val="28"/>
          <w:lang w:val="ru-RU"/>
        </w:rPr>
        <w:t xml:space="preserve"> </w:t>
      </w:r>
      <w:r w:rsidR="0063174B">
        <w:rPr>
          <w:sz w:val="28"/>
          <w:szCs w:val="28"/>
          <w:lang w:val="ru-RU"/>
        </w:rPr>
        <w:t>Костромской области на 202</w:t>
      </w:r>
      <w:r w:rsidR="00FB67FA">
        <w:rPr>
          <w:sz w:val="28"/>
          <w:szCs w:val="28"/>
          <w:lang w:val="ru-RU"/>
        </w:rPr>
        <w:t>4-2026</w:t>
      </w:r>
      <w:r w:rsidR="0088737D">
        <w:rPr>
          <w:sz w:val="28"/>
          <w:szCs w:val="28"/>
          <w:lang w:val="ru-RU"/>
        </w:rPr>
        <w:t xml:space="preserve"> годы</w:t>
      </w:r>
      <w:r w:rsidR="008A5C65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</w:t>
      </w:r>
    </w:p>
    <w:p w:rsidR="00422FEB" w:rsidRDefault="00422FEB">
      <w:pPr>
        <w:widowControl/>
        <w:suppressAutoHyphens w:val="0"/>
        <w:jc w:val="center"/>
        <w:rPr>
          <w:rFonts w:eastAsia="Times New Roman"/>
          <w:b/>
          <w:bCs/>
          <w:sz w:val="28"/>
          <w:szCs w:val="28"/>
          <w:lang w:val="ru-RU"/>
        </w:rPr>
      </w:pPr>
    </w:p>
    <w:p w:rsidR="00422FEB" w:rsidRPr="009E6BF0" w:rsidRDefault="00422FEB" w:rsidP="009E6BF0">
      <w:pPr>
        <w:widowControl/>
        <w:suppressAutoHyphens w:val="0"/>
        <w:rPr>
          <w:rFonts w:eastAsia="Times New Roman"/>
          <w:sz w:val="28"/>
          <w:szCs w:val="28"/>
          <w:lang w:val="ru-RU"/>
        </w:rPr>
      </w:pPr>
    </w:p>
    <w:p w:rsidR="00422FEB" w:rsidRDefault="00422FEB" w:rsidP="00774151">
      <w:pPr>
        <w:pStyle w:val="ab"/>
        <w:tabs>
          <w:tab w:val="left" w:pos="709"/>
        </w:tabs>
        <w:jc w:val="both"/>
        <w:rPr>
          <w:sz w:val="28"/>
          <w:szCs w:val="28"/>
          <w:lang w:eastAsia="ar-SA" w:bidi="ar-SA"/>
        </w:rPr>
      </w:pPr>
      <w:r>
        <w:rPr>
          <w:sz w:val="28"/>
          <w:szCs w:val="28"/>
          <w:lang w:eastAsia="ar-SA" w:bidi="ar-SA"/>
        </w:rPr>
        <w:tab/>
      </w:r>
      <w:proofErr w:type="gramStart"/>
      <w:r>
        <w:rPr>
          <w:sz w:val="28"/>
          <w:szCs w:val="28"/>
          <w:lang w:eastAsia="ar-SA" w:bidi="ar-SA"/>
        </w:rPr>
        <w:t xml:space="preserve">В соответствии с </w:t>
      </w:r>
      <w:r w:rsidR="00774151">
        <w:rPr>
          <w:color w:val="000000"/>
          <w:sz w:val="28"/>
          <w:szCs w:val="28"/>
          <w:lang w:eastAsia="ar-SA" w:bidi="ar-SA"/>
        </w:rPr>
        <w:t>Федеральным законом</w:t>
      </w:r>
      <w:r w:rsidR="00774151">
        <w:rPr>
          <w:sz w:val="28"/>
          <w:szCs w:val="28"/>
          <w:lang w:eastAsia="ar-SA" w:bidi="ar-SA"/>
        </w:rPr>
        <w:t xml:space="preserve"> от 25 июля 2002 года N 114-ФЗ «О противодействии экстремистской деятельности», </w:t>
      </w:r>
      <w:r>
        <w:rPr>
          <w:color w:val="000000"/>
          <w:sz w:val="28"/>
          <w:szCs w:val="28"/>
          <w:lang w:eastAsia="ar-SA" w:bidi="ar-SA"/>
        </w:rPr>
        <w:t>Федеральным законом</w:t>
      </w:r>
      <w:r>
        <w:rPr>
          <w:sz w:val="28"/>
          <w:szCs w:val="28"/>
          <w:lang w:eastAsia="ar-SA" w:bidi="ar-SA"/>
        </w:rPr>
        <w:t xml:space="preserve"> Российской Федерации от 06 октября 2003 года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  <w:lang w:eastAsia="ar-SA" w:bidi="ar-SA"/>
        </w:rPr>
        <w:t>Федеральным законом</w:t>
      </w:r>
      <w:r>
        <w:rPr>
          <w:sz w:val="28"/>
          <w:szCs w:val="28"/>
          <w:lang w:eastAsia="ar-SA" w:bidi="ar-SA"/>
        </w:rPr>
        <w:t xml:space="preserve"> от 6 марта 2006 года N 35-ФЗ «О противодействии терроризму», </w:t>
      </w:r>
      <w:r w:rsidR="00C31097" w:rsidRPr="00C31097">
        <w:rPr>
          <w:color w:val="FF0000"/>
          <w:sz w:val="28"/>
          <w:szCs w:val="28"/>
          <w:lang w:eastAsia="ar-SA" w:bidi="ar-SA"/>
        </w:rPr>
        <w:t>Решение Думы …..,</w:t>
      </w:r>
      <w:r w:rsidR="00C31097">
        <w:rPr>
          <w:sz w:val="28"/>
          <w:szCs w:val="28"/>
          <w:lang w:eastAsia="ar-SA" w:bidi="ar-SA"/>
        </w:rPr>
        <w:t xml:space="preserve"> </w:t>
      </w:r>
      <w:r>
        <w:rPr>
          <w:sz w:val="28"/>
          <w:szCs w:val="28"/>
          <w:lang w:eastAsia="ar-SA" w:bidi="ar-SA"/>
        </w:rPr>
        <w:t>постановлением</w:t>
      </w:r>
      <w:r>
        <w:rPr>
          <w:color w:val="000000"/>
          <w:sz w:val="28"/>
          <w:szCs w:val="28"/>
          <w:lang w:eastAsia="ar-SA" w:bidi="ar-SA"/>
        </w:rPr>
        <w:t xml:space="preserve"> </w:t>
      </w:r>
      <w:r>
        <w:rPr>
          <w:sz w:val="28"/>
          <w:szCs w:val="28"/>
          <w:lang w:eastAsia="ar-SA" w:bidi="ar-SA"/>
        </w:rPr>
        <w:t xml:space="preserve">администрации </w:t>
      </w:r>
      <w:r w:rsidR="009E6BF0">
        <w:rPr>
          <w:sz w:val="28"/>
          <w:szCs w:val="28"/>
          <w:lang w:eastAsia="ar-SA" w:bidi="ar-SA"/>
        </w:rPr>
        <w:t xml:space="preserve">Поназыревского </w:t>
      </w:r>
      <w:r>
        <w:rPr>
          <w:sz w:val="28"/>
          <w:szCs w:val="28"/>
          <w:lang w:eastAsia="ar-SA" w:bidi="ar-SA"/>
        </w:rPr>
        <w:t xml:space="preserve">муниципального </w:t>
      </w:r>
      <w:r w:rsidR="00CE6282">
        <w:rPr>
          <w:sz w:val="28"/>
          <w:szCs w:val="28"/>
          <w:lang w:eastAsia="ar-SA" w:bidi="ar-SA"/>
        </w:rPr>
        <w:t>округа</w:t>
      </w:r>
      <w:r>
        <w:rPr>
          <w:sz w:val="28"/>
          <w:szCs w:val="28"/>
          <w:lang w:eastAsia="ar-SA" w:bidi="ar-SA"/>
        </w:rPr>
        <w:t xml:space="preserve"> Костромской области</w:t>
      </w:r>
      <w:r w:rsidR="0088737D">
        <w:rPr>
          <w:sz w:val="28"/>
          <w:szCs w:val="28"/>
          <w:lang w:eastAsia="ar-SA" w:bidi="ar-SA"/>
        </w:rPr>
        <w:t xml:space="preserve"> от 15 декабря</w:t>
      </w:r>
      <w:r>
        <w:rPr>
          <w:sz w:val="28"/>
          <w:szCs w:val="28"/>
          <w:lang w:eastAsia="ar-SA" w:bidi="ar-SA"/>
        </w:rPr>
        <w:t xml:space="preserve"> </w:t>
      </w:r>
      <w:r w:rsidR="0088737D">
        <w:rPr>
          <w:sz w:val="28"/>
          <w:szCs w:val="28"/>
          <w:lang w:eastAsia="ar-SA" w:bidi="ar-SA"/>
        </w:rPr>
        <w:t>2022</w:t>
      </w:r>
      <w:proofErr w:type="gramEnd"/>
      <w:r w:rsidR="0088737D">
        <w:rPr>
          <w:sz w:val="28"/>
          <w:szCs w:val="28"/>
          <w:lang w:eastAsia="ar-SA" w:bidi="ar-SA"/>
        </w:rPr>
        <w:t xml:space="preserve"> </w:t>
      </w:r>
      <w:proofErr w:type="gramStart"/>
      <w:r w:rsidR="0088737D">
        <w:rPr>
          <w:sz w:val="28"/>
          <w:szCs w:val="28"/>
          <w:lang w:eastAsia="ar-SA" w:bidi="ar-SA"/>
        </w:rPr>
        <w:t>года №1</w:t>
      </w:r>
      <w:r>
        <w:rPr>
          <w:sz w:val="28"/>
          <w:szCs w:val="28"/>
          <w:lang w:eastAsia="ar-SA" w:bidi="ar-SA"/>
        </w:rPr>
        <w:t xml:space="preserve"> «О</w:t>
      </w:r>
      <w:r w:rsidR="009E6BF0">
        <w:rPr>
          <w:sz w:val="28"/>
          <w:szCs w:val="28"/>
          <w:lang w:eastAsia="ar-SA" w:bidi="ar-SA"/>
        </w:rPr>
        <w:t>б утверждении</w:t>
      </w:r>
      <w:r>
        <w:rPr>
          <w:sz w:val="28"/>
          <w:szCs w:val="28"/>
          <w:lang w:eastAsia="ar-SA" w:bidi="ar-SA"/>
        </w:rPr>
        <w:t xml:space="preserve"> порядк</w:t>
      </w:r>
      <w:r w:rsidR="009E6BF0">
        <w:rPr>
          <w:sz w:val="28"/>
          <w:szCs w:val="28"/>
          <w:lang w:eastAsia="ar-SA" w:bidi="ar-SA"/>
        </w:rPr>
        <w:t>а</w:t>
      </w:r>
      <w:r>
        <w:rPr>
          <w:sz w:val="28"/>
          <w:szCs w:val="28"/>
          <w:lang w:eastAsia="ar-SA" w:bidi="ar-SA"/>
        </w:rPr>
        <w:t xml:space="preserve"> разработки</w:t>
      </w:r>
      <w:r w:rsidR="009E6BF0">
        <w:rPr>
          <w:sz w:val="28"/>
          <w:szCs w:val="28"/>
          <w:lang w:eastAsia="ar-SA" w:bidi="ar-SA"/>
        </w:rPr>
        <w:t xml:space="preserve"> муниципальных программ Пона</w:t>
      </w:r>
      <w:r w:rsidR="0088737D">
        <w:rPr>
          <w:sz w:val="28"/>
          <w:szCs w:val="28"/>
          <w:lang w:eastAsia="ar-SA" w:bidi="ar-SA"/>
        </w:rPr>
        <w:t>зыревского муниципального округа</w:t>
      </w:r>
      <w:r>
        <w:rPr>
          <w:sz w:val="28"/>
          <w:szCs w:val="28"/>
          <w:lang w:eastAsia="ar-SA" w:bidi="ar-SA"/>
        </w:rPr>
        <w:t>,</w:t>
      </w:r>
      <w:r w:rsidR="009E6BF0">
        <w:rPr>
          <w:sz w:val="28"/>
          <w:szCs w:val="28"/>
          <w:lang w:eastAsia="ar-SA" w:bidi="ar-SA"/>
        </w:rPr>
        <w:t xml:space="preserve"> их формирования,</w:t>
      </w:r>
      <w:r>
        <w:rPr>
          <w:sz w:val="28"/>
          <w:szCs w:val="28"/>
          <w:lang w:eastAsia="ar-SA" w:bidi="ar-SA"/>
        </w:rPr>
        <w:t xml:space="preserve"> реализации и</w:t>
      </w:r>
      <w:r w:rsidR="009E6BF0">
        <w:rPr>
          <w:sz w:val="28"/>
          <w:szCs w:val="28"/>
          <w:lang w:eastAsia="ar-SA" w:bidi="ar-SA"/>
        </w:rPr>
        <w:t xml:space="preserve"> проведения</w:t>
      </w:r>
      <w:r>
        <w:rPr>
          <w:sz w:val="28"/>
          <w:szCs w:val="28"/>
          <w:lang w:eastAsia="ar-SA" w:bidi="ar-SA"/>
        </w:rPr>
        <w:t xml:space="preserve"> оценки эффективности</w:t>
      </w:r>
      <w:r w:rsidR="004E5FCE">
        <w:rPr>
          <w:sz w:val="28"/>
          <w:szCs w:val="28"/>
          <w:lang w:eastAsia="ar-SA" w:bidi="ar-SA"/>
        </w:rPr>
        <w:t xml:space="preserve"> </w:t>
      </w:r>
      <w:r w:rsidR="0088737D">
        <w:rPr>
          <w:sz w:val="28"/>
          <w:szCs w:val="28"/>
          <w:lang w:eastAsia="ar-SA" w:bidi="ar-SA"/>
        </w:rPr>
        <w:t xml:space="preserve">их </w:t>
      </w:r>
      <w:r w:rsidR="004E5FCE">
        <w:rPr>
          <w:sz w:val="28"/>
          <w:szCs w:val="28"/>
          <w:lang w:eastAsia="ar-SA" w:bidi="ar-SA"/>
        </w:rPr>
        <w:t>реализации</w:t>
      </w:r>
      <w:r>
        <w:rPr>
          <w:sz w:val="28"/>
          <w:szCs w:val="28"/>
          <w:lang w:eastAsia="ar-SA" w:bidi="ar-SA"/>
        </w:rPr>
        <w:t>»</w:t>
      </w:r>
      <w:r w:rsidR="00774151">
        <w:rPr>
          <w:sz w:val="28"/>
          <w:szCs w:val="28"/>
          <w:lang w:eastAsia="ar-SA" w:bidi="ar-SA"/>
        </w:rPr>
        <w:t>,</w:t>
      </w:r>
      <w:r w:rsidR="00A4296A">
        <w:rPr>
          <w:sz w:val="28"/>
          <w:szCs w:val="28"/>
          <w:lang w:eastAsia="ar-SA" w:bidi="ar-SA"/>
        </w:rPr>
        <w:t xml:space="preserve"> </w:t>
      </w:r>
      <w:r w:rsidR="00681490">
        <w:rPr>
          <w:sz w:val="28"/>
          <w:szCs w:val="28"/>
          <w:lang w:eastAsia="ar-SA" w:bidi="ar-SA"/>
        </w:rPr>
        <w:t>в соответствии с</w:t>
      </w:r>
      <w:r w:rsidR="003320D9">
        <w:rPr>
          <w:sz w:val="28"/>
          <w:szCs w:val="28"/>
          <w:lang w:eastAsia="ar-SA" w:bidi="ar-SA"/>
        </w:rPr>
        <w:t xml:space="preserve"> Уставом муниципального образования Поназыревский муниципальный округ Костромской области,</w:t>
      </w:r>
      <w:r w:rsidR="00774151">
        <w:rPr>
          <w:sz w:val="28"/>
          <w:szCs w:val="28"/>
          <w:lang w:eastAsia="ar-SA" w:bidi="ar-SA"/>
        </w:rPr>
        <w:t xml:space="preserve"> </w:t>
      </w:r>
      <w:r w:rsidR="006E06B6">
        <w:rPr>
          <w:sz w:val="28"/>
          <w:szCs w:val="28"/>
          <w:lang w:eastAsia="ar-SA" w:bidi="ar-SA"/>
        </w:rPr>
        <w:t xml:space="preserve">в целях профилактики экстремизма и терроризма, укрепления законности и правопорядка, защиты законных прав, свобод и интересов граждан, </w:t>
      </w:r>
      <w:r w:rsidR="00774151">
        <w:rPr>
          <w:sz w:val="28"/>
          <w:szCs w:val="28"/>
          <w:lang w:eastAsia="ar-SA" w:bidi="ar-SA"/>
        </w:rPr>
        <w:t>а</w:t>
      </w:r>
      <w:r>
        <w:rPr>
          <w:sz w:val="28"/>
          <w:szCs w:val="28"/>
          <w:lang w:eastAsia="ar-SA" w:bidi="ar-SA"/>
        </w:rPr>
        <w:t xml:space="preserve">дминистрация </w:t>
      </w:r>
      <w:r w:rsidR="004E5FCE">
        <w:rPr>
          <w:sz w:val="28"/>
          <w:szCs w:val="28"/>
          <w:lang w:eastAsia="ar-SA" w:bidi="ar-SA"/>
        </w:rPr>
        <w:t xml:space="preserve">Поназыревского </w:t>
      </w:r>
      <w:r w:rsidR="00DC1DB9">
        <w:rPr>
          <w:sz w:val="28"/>
          <w:szCs w:val="28"/>
          <w:lang w:eastAsia="ar-SA" w:bidi="ar-SA"/>
        </w:rPr>
        <w:t>муниципального округа</w:t>
      </w:r>
      <w:r>
        <w:rPr>
          <w:sz w:val="28"/>
          <w:szCs w:val="28"/>
          <w:lang w:eastAsia="ar-SA" w:bidi="ar-SA"/>
        </w:rPr>
        <w:t xml:space="preserve"> </w:t>
      </w:r>
      <w:r w:rsidR="00774151">
        <w:rPr>
          <w:sz w:val="28"/>
          <w:szCs w:val="28"/>
          <w:lang w:eastAsia="ar-SA" w:bidi="ar-SA"/>
        </w:rPr>
        <w:t>Костромской области</w:t>
      </w:r>
      <w:r w:rsidR="00AF5239">
        <w:rPr>
          <w:sz w:val="28"/>
          <w:szCs w:val="28"/>
          <w:lang w:eastAsia="ar-SA" w:bidi="ar-SA"/>
        </w:rPr>
        <w:t>,</w:t>
      </w:r>
      <w:proofErr w:type="gramEnd"/>
    </w:p>
    <w:p w:rsidR="00422FEB" w:rsidRDefault="00422FEB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  <w:lang w:eastAsia="ar-SA" w:bidi="ar-SA"/>
        </w:rPr>
        <w:t>ПОСТАНОВЛЯЕТ:</w:t>
      </w:r>
    </w:p>
    <w:p w:rsidR="00422FEB" w:rsidRDefault="00422FEB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муниципальную программу </w:t>
      </w:r>
      <w:r>
        <w:rPr>
          <w:rFonts w:eastAsia="Times New Roman"/>
          <w:color w:val="000000"/>
          <w:sz w:val="28"/>
          <w:szCs w:val="28"/>
        </w:rPr>
        <w:t xml:space="preserve">«Профилактика терроризма и экстремизма, а также минимизация и (или) ликвидация последствий его проявлений на территории </w:t>
      </w:r>
      <w:r w:rsidR="004E5FCE">
        <w:rPr>
          <w:rFonts w:eastAsia="Times New Roman"/>
          <w:color w:val="000000"/>
          <w:sz w:val="28"/>
          <w:szCs w:val="28"/>
          <w:lang w:val="ru-RU"/>
        </w:rPr>
        <w:t xml:space="preserve">Поназыревского </w:t>
      </w:r>
      <w:r w:rsidR="00DC1DB9">
        <w:rPr>
          <w:rFonts w:eastAsia="Times New Roman"/>
          <w:color w:val="000000"/>
          <w:sz w:val="28"/>
          <w:szCs w:val="28"/>
        </w:rPr>
        <w:t xml:space="preserve">муниципального </w:t>
      </w:r>
      <w:r w:rsidR="00DC1DB9">
        <w:rPr>
          <w:rFonts w:eastAsia="Times New Roman"/>
          <w:color w:val="000000"/>
          <w:sz w:val="28"/>
          <w:szCs w:val="28"/>
          <w:lang w:val="ru-RU"/>
        </w:rPr>
        <w:t>округа</w:t>
      </w:r>
      <w:r>
        <w:rPr>
          <w:rFonts w:eastAsia="Times New Roman"/>
          <w:color w:val="000000"/>
          <w:sz w:val="28"/>
          <w:szCs w:val="28"/>
        </w:rPr>
        <w:t xml:space="preserve"> Костромской области на 20</w:t>
      </w:r>
      <w:r w:rsidR="00FB67FA">
        <w:rPr>
          <w:rFonts w:eastAsia="Times New Roman"/>
          <w:color w:val="000000"/>
          <w:sz w:val="28"/>
          <w:szCs w:val="28"/>
          <w:lang w:val="ru-RU"/>
        </w:rPr>
        <w:t>24-2026</w:t>
      </w:r>
      <w:r w:rsidR="0088737D">
        <w:rPr>
          <w:rFonts w:eastAsia="Times New Roman"/>
          <w:color w:val="000000"/>
          <w:sz w:val="28"/>
          <w:szCs w:val="28"/>
          <w:lang w:val="ru-RU"/>
        </w:rPr>
        <w:t xml:space="preserve"> </w:t>
      </w:r>
      <w:r w:rsidR="00606856">
        <w:rPr>
          <w:rFonts w:eastAsia="Times New Roman"/>
          <w:color w:val="000000"/>
          <w:sz w:val="28"/>
          <w:szCs w:val="28"/>
          <w:lang w:val="ru-RU"/>
        </w:rPr>
        <w:t>год</w:t>
      </w:r>
      <w:r w:rsidR="0088737D">
        <w:rPr>
          <w:rFonts w:eastAsia="Times New Roman"/>
          <w:color w:val="000000"/>
          <w:sz w:val="28"/>
          <w:szCs w:val="28"/>
          <w:lang w:val="ru-RU"/>
        </w:rPr>
        <w:t>ы</w:t>
      </w:r>
      <w:r>
        <w:rPr>
          <w:rFonts w:eastAsia="Times New Roman"/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(приложение).</w:t>
      </w:r>
    </w:p>
    <w:p w:rsidR="00422FEB" w:rsidRDefault="00422FEB">
      <w:pPr>
        <w:pStyle w:val="ab"/>
        <w:ind w:firstLine="706"/>
        <w:jc w:val="both"/>
        <w:rPr>
          <w:sz w:val="28"/>
          <w:szCs w:val="28"/>
          <w:lang w:eastAsia="ar-SA" w:bidi="ar-SA"/>
        </w:rPr>
      </w:pPr>
      <w:r>
        <w:rPr>
          <w:sz w:val="28"/>
          <w:szCs w:val="28"/>
          <w:lang w:eastAsia="ar-SA" w:bidi="ar-SA"/>
        </w:rPr>
        <w:t xml:space="preserve">2.Финансовому </w:t>
      </w:r>
      <w:r w:rsidR="003A366A">
        <w:rPr>
          <w:sz w:val="28"/>
          <w:szCs w:val="28"/>
          <w:lang w:eastAsia="ar-SA" w:bidi="ar-SA"/>
        </w:rPr>
        <w:t>отделу</w:t>
      </w:r>
      <w:r>
        <w:rPr>
          <w:sz w:val="28"/>
          <w:szCs w:val="28"/>
          <w:lang w:eastAsia="ar-SA" w:bidi="ar-SA"/>
        </w:rPr>
        <w:t xml:space="preserve"> администрации </w:t>
      </w:r>
      <w:r w:rsidR="003A366A">
        <w:rPr>
          <w:sz w:val="28"/>
          <w:szCs w:val="28"/>
          <w:lang w:eastAsia="ar-SA" w:bidi="ar-SA"/>
        </w:rPr>
        <w:t xml:space="preserve">Поназыревского </w:t>
      </w:r>
      <w:r w:rsidR="00DC1DB9">
        <w:rPr>
          <w:sz w:val="28"/>
          <w:szCs w:val="28"/>
          <w:lang w:eastAsia="ar-SA" w:bidi="ar-SA"/>
        </w:rPr>
        <w:t>муниципального округа</w:t>
      </w:r>
      <w:r>
        <w:rPr>
          <w:sz w:val="28"/>
          <w:szCs w:val="28"/>
          <w:lang w:eastAsia="ar-SA" w:bidi="ar-SA"/>
        </w:rPr>
        <w:t xml:space="preserve"> при формировании бюджета предусмотреть средства на реализацию мероприятий по Программе. </w:t>
      </w:r>
    </w:p>
    <w:p w:rsidR="00422FEB" w:rsidRDefault="00422FEB">
      <w:pPr>
        <w:pStyle w:val="ab"/>
        <w:ind w:firstLine="706"/>
        <w:jc w:val="both"/>
        <w:rPr>
          <w:sz w:val="28"/>
          <w:szCs w:val="28"/>
          <w:lang w:eastAsia="ar-SA" w:bidi="ar-SA"/>
        </w:rPr>
      </w:pPr>
      <w:r>
        <w:rPr>
          <w:sz w:val="28"/>
          <w:szCs w:val="28"/>
          <w:lang w:eastAsia="ar-SA" w:bidi="ar-SA"/>
        </w:rPr>
        <w:t xml:space="preserve">3.Установить, что в ходе реализации Программы, мероприятия и объемы их финансирования подлежат ежегодной корректировке с учетом возможностей </w:t>
      </w:r>
      <w:r>
        <w:rPr>
          <w:sz w:val="28"/>
          <w:szCs w:val="28"/>
          <w:lang w:eastAsia="ar-SA" w:bidi="ar-SA"/>
        </w:rPr>
        <w:lastRenderedPageBreak/>
        <w:t>бюджета.</w:t>
      </w:r>
    </w:p>
    <w:p w:rsidR="00606856" w:rsidRDefault="00606856">
      <w:pPr>
        <w:pStyle w:val="ab"/>
        <w:ind w:firstLine="706"/>
        <w:jc w:val="both"/>
        <w:rPr>
          <w:sz w:val="28"/>
          <w:szCs w:val="28"/>
          <w:lang w:eastAsia="ar-SA" w:bidi="ar-SA"/>
        </w:rPr>
      </w:pPr>
      <w:r>
        <w:rPr>
          <w:sz w:val="28"/>
          <w:szCs w:val="28"/>
          <w:lang w:eastAsia="ar-SA" w:bidi="ar-SA"/>
        </w:rPr>
        <w:t>4.Постановление администрации Поназыревского муниципального района от 30.10.2020 № 185 «Об утверждении</w:t>
      </w:r>
      <w:r w:rsidRPr="0060685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программы «Профилактика терроризма и экстремизма, а также минимизация и (или) ликвидация последствий его проявлений на территории Поназыревского муниципального ра</w:t>
      </w:r>
      <w:r w:rsidR="00AD0151">
        <w:rPr>
          <w:sz w:val="28"/>
          <w:szCs w:val="28"/>
        </w:rPr>
        <w:t>йона Костромской области на 2021-2023годы</w:t>
      </w:r>
      <w:r>
        <w:rPr>
          <w:sz w:val="28"/>
          <w:szCs w:val="28"/>
        </w:rPr>
        <w:t>» считать утратившим силу.</w:t>
      </w:r>
    </w:p>
    <w:p w:rsidR="00422FEB" w:rsidRDefault="00606856">
      <w:pPr>
        <w:pStyle w:val="ab"/>
        <w:ind w:firstLine="706"/>
        <w:jc w:val="both"/>
        <w:rPr>
          <w:sz w:val="28"/>
          <w:szCs w:val="28"/>
          <w:lang w:eastAsia="ar-SA" w:bidi="ar-SA"/>
        </w:rPr>
      </w:pPr>
      <w:bookmarkStart w:id="0" w:name="sub_1"/>
      <w:bookmarkEnd w:id="0"/>
      <w:r>
        <w:rPr>
          <w:sz w:val="28"/>
          <w:szCs w:val="28"/>
          <w:lang w:eastAsia="ar-SA" w:bidi="ar-SA"/>
        </w:rPr>
        <w:t>5</w:t>
      </w:r>
      <w:r w:rsidR="00422FEB">
        <w:rPr>
          <w:sz w:val="28"/>
          <w:szCs w:val="28"/>
          <w:lang w:eastAsia="ar-SA" w:bidi="ar-SA"/>
        </w:rPr>
        <w:t xml:space="preserve">. </w:t>
      </w:r>
      <w:proofErr w:type="gramStart"/>
      <w:r w:rsidR="00422FEB">
        <w:rPr>
          <w:sz w:val="28"/>
          <w:szCs w:val="28"/>
          <w:lang w:eastAsia="ar-SA" w:bidi="ar-SA"/>
        </w:rPr>
        <w:t>Контроль за</w:t>
      </w:r>
      <w:proofErr w:type="gramEnd"/>
      <w:r w:rsidR="00422FEB">
        <w:rPr>
          <w:sz w:val="28"/>
          <w:szCs w:val="28"/>
          <w:lang w:eastAsia="ar-SA" w:bidi="ar-SA"/>
        </w:rPr>
        <w:t xml:space="preserve"> исполнением настоящего постановления оставляю за собой.</w:t>
      </w:r>
    </w:p>
    <w:p w:rsidR="00422FEB" w:rsidRDefault="00606856">
      <w:pPr>
        <w:pStyle w:val="ab"/>
        <w:ind w:firstLine="706"/>
        <w:jc w:val="both"/>
        <w:rPr>
          <w:sz w:val="28"/>
          <w:szCs w:val="28"/>
          <w:lang w:eastAsia="ar-SA" w:bidi="ar-SA"/>
        </w:rPr>
      </w:pPr>
      <w:bookmarkStart w:id="1" w:name="sub_2"/>
      <w:bookmarkEnd w:id="1"/>
      <w:r>
        <w:rPr>
          <w:sz w:val="28"/>
          <w:szCs w:val="28"/>
          <w:lang w:eastAsia="ar-SA" w:bidi="ar-SA"/>
        </w:rPr>
        <w:t>6</w:t>
      </w:r>
      <w:r w:rsidR="00422FEB">
        <w:rPr>
          <w:sz w:val="28"/>
          <w:szCs w:val="28"/>
          <w:lang w:eastAsia="ar-SA" w:bidi="ar-SA"/>
        </w:rPr>
        <w:t>.</w:t>
      </w:r>
      <w:r w:rsidR="00422FEB">
        <w:rPr>
          <w:color w:val="000000"/>
          <w:sz w:val="28"/>
          <w:szCs w:val="28"/>
          <w:lang w:eastAsia="ar-SA" w:bidi="ar-SA"/>
        </w:rPr>
        <w:t xml:space="preserve">Настоящее постановление вступает в силу </w:t>
      </w:r>
      <w:proofErr w:type="gramStart"/>
      <w:r w:rsidR="00422FEB">
        <w:rPr>
          <w:color w:val="000000"/>
          <w:sz w:val="28"/>
          <w:szCs w:val="28"/>
          <w:lang w:eastAsia="ar-SA" w:bidi="ar-SA"/>
        </w:rPr>
        <w:t>с</w:t>
      </w:r>
      <w:r w:rsidR="009E1922">
        <w:rPr>
          <w:color w:val="000000"/>
          <w:sz w:val="28"/>
          <w:szCs w:val="28"/>
          <w:lang w:eastAsia="ar-SA" w:bidi="ar-SA"/>
        </w:rPr>
        <w:t xml:space="preserve"> даты подписания</w:t>
      </w:r>
      <w:proofErr w:type="gramEnd"/>
      <w:r w:rsidR="009E1922">
        <w:rPr>
          <w:color w:val="000000"/>
          <w:sz w:val="28"/>
          <w:szCs w:val="28"/>
          <w:lang w:eastAsia="ar-SA" w:bidi="ar-SA"/>
        </w:rPr>
        <w:t xml:space="preserve"> и подлежи</w:t>
      </w:r>
      <w:r w:rsidR="00CE6282">
        <w:rPr>
          <w:color w:val="000000"/>
          <w:sz w:val="28"/>
          <w:szCs w:val="28"/>
          <w:lang w:eastAsia="ar-SA" w:bidi="ar-SA"/>
        </w:rPr>
        <w:t>т официальному опубликованию в</w:t>
      </w:r>
      <w:r w:rsidR="009E1922">
        <w:rPr>
          <w:color w:val="000000"/>
          <w:sz w:val="28"/>
          <w:szCs w:val="28"/>
          <w:lang w:eastAsia="ar-SA" w:bidi="ar-SA"/>
        </w:rPr>
        <w:t xml:space="preserve"> информационном бюллетене «Поназыревский вестник».</w:t>
      </w:r>
      <w:r w:rsidR="00422FEB">
        <w:rPr>
          <w:color w:val="000000"/>
          <w:sz w:val="28"/>
          <w:szCs w:val="28"/>
          <w:lang w:eastAsia="ar-SA" w:bidi="ar-SA"/>
        </w:rPr>
        <w:t xml:space="preserve"> </w:t>
      </w:r>
    </w:p>
    <w:p w:rsidR="00422FEB" w:rsidRDefault="00422FEB">
      <w:pPr>
        <w:pStyle w:val="ab"/>
        <w:jc w:val="both"/>
        <w:rPr>
          <w:sz w:val="28"/>
          <w:szCs w:val="28"/>
          <w:lang w:eastAsia="ar-SA" w:bidi="ar-SA"/>
        </w:rPr>
      </w:pPr>
    </w:p>
    <w:p w:rsidR="00422FEB" w:rsidRDefault="00422FEB">
      <w:pPr>
        <w:pStyle w:val="ab"/>
        <w:jc w:val="both"/>
        <w:rPr>
          <w:sz w:val="28"/>
          <w:szCs w:val="28"/>
          <w:lang w:eastAsia="ar-SA" w:bidi="ar-SA"/>
        </w:rPr>
      </w:pPr>
    </w:p>
    <w:p w:rsidR="00422FEB" w:rsidRDefault="00774151">
      <w:pPr>
        <w:pStyle w:val="a1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  <w:lang w:val="ru-RU"/>
        </w:rPr>
        <w:t xml:space="preserve">Поназыревского </w:t>
      </w:r>
      <w:r w:rsidR="003D7B24">
        <w:rPr>
          <w:sz w:val="28"/>
          <w:szCs w:val="28"/>
        </w:rPr>
        <w:t xml:space="preserve">муниципального </w:t>
      </w:r>
      <w:r w:rsidR="003D7B24">
        <w:rPr>
          <w:sz w:val="28"/>
          <w:szCs w:val="28"/>
          <w:lang w:val="ru-RU"/>
        </w:rPr>
        <w:t>округа:</w:t>
      </w:r>
      <w:r w:rsidR="00422FEB">
        <w:rPr>
          <w:sz w:val="28"/>
          <w:szCs w:val="28"/>
          <w:lang w:val="ru-RU"/>
        </w:rPr>
        <w:t xml:space="preserve">                                     </w:t>
      </w:r>
      <w:r w:rsidR="004E5FCE">
        <w:rPr>
          <w:sz w:val="28"/>
          <w:szCs w:val="28"/>
          <w:lang w:val="ru-RU"/>
        </w:rPr>
        <w:t>Л</w:t>
      </w:r>
      <w:r w:rsidR="00422FEB">
        <w:rPr>
          <w:sz w:val="28"/>
          <w:szCs w:val="28"/>
        </w:rPr>
        <w:t>.</w:t>
      </w:r>
      <w:r w:rsidR="004E5FCE">
        <w:rPr>
          <w:sz w:val="28"/>
          <w:szCs w:val="28"/>
          <w:lang w:val="ru-RU"/>
        </w:rPr>
        <w:t>И</w:t>
      </w:r>
      <w:r w:rsidR="00422FEB">
        <w:rPr>
          <w:sz w:val="28"/>
          <w:szCs w:val="28"/>
        </w:rPr>
        <w:t>.</w:t>
      </w:r>
      <w:r w:rsidR="004E5FCE">
        <w:rPr>
          <w:sz w:val="28"/>
          <w:szCs w:val="28"/>
          <w:lang w:val="ru-RU"/>
        </w:rPr>
        <w:t xml:space="preserve"> Удалова</w:t>
      </w:r>
    </w:p>
    <w:p w:rsidR="00422FEB" w:rsidRDefault="00422FEB">
      <w:pPr>
        <w:pStyle w:val="a1"/>
        <w:spacing w:after="0"/>
        <w:jc w:val="center"/>
        <w:rPr>
          <w:sz w:val="28"/>
          <w:szCs w:val="28"/>
        </w:rPr>
      </w:pPr>
    </w:p>
    <w:p w:rsidR="00422FEB" w:rsidRDefault="00422FEB">
      <w:pPr>
        <w:pStyle w:val="a1"/>
        <w:jc w:val="center"/>
        <w:rPr>
          <w:sz w:val="28"/>
          <w:szCs w:val="28"/>
        </w:rPr>
      </w:pPr>
    </w:p>
    <w:p w:rsidR="00422FEB" w:rsidRDefault="00422FEB">
      <w:pPr>
        <w:pStyle w:val="a1"/>
        <w:jc w:val="center"/>
        <w:rPr>
          <w:sz w:val="28"/>
          <w:szCs w:val="28"/>
        </w:rPr>
      </w:pPr>
    </w:p>
    <w:p w:rsidR="00422FEB" w:rsidRDefault="00422FEB">
      <w:pPr>
        <w:pStyle w:val="a1"/>
        <w:jc w:val="center"/>
        <w:rPr>
          <w:sz w:val="28"/>
          <w:szCs w:val="28"/>
        </w:rPr>
      </w:pPr>
    </w:p>
    <w:p w:rsidR="00422FEB" w:rsidRDefault="00422FEB">
      <w:pPr>
        <w:pStyle w:val="a1"/>
        <w:jc w:val="center"/>
        <w:rPr>
          <w:sz w:val="28"/>
          <w:szCs w:val="28"/>
        </w:rPr>
      </w:pPr>
    </w:p>
    <w:p w:rsidR="00422FEB" w:rsidRDefault="00422FEB">
      <w:pPr>
        <w:pStyle w:val="a1"/>
        <w:jc w:val="center"/>
        <w:rPr>
          <w:sz w:val="28"/>
          <w:szCs w:val="28"/>
        </w:rPr>
      </w:pPr>
    </w:p>
    <w:p w:rsidR="00422FEB" w:rsidRDefault="00422FEB">
      <w:pPr>
        <w:pStyle w:val="a1"/>
        <w:jc w:val="center"/>
        <w:rPr>
          <w:sz w:val="28"/>
          <w:szCs w:val="28"/>
        </w:rPr>
      </w:pPr>
    </w:p>
    <w:p w:rsidR="00422FEB" w:rsidRDefault="00422FEB">
      <w:pPr>
        <w:pStyle w:val="a1"/>
        <w:jc w:val="center"/>
        <w:rPr>
          <w:sz w:val="28"/>
          <w:szCs w:val="28"/>
        </w:rPr>
      </w:pPr>
    </w:p>
    <w:p w:rsidR="00422FEB" w:rsidRDefault="00422FEB">
      <w:pPr>
        <w:pStyle w:val="a1"/>
        <w:jc w:val="center"/>
        <w:rPr>
          <w:sz w:val="28"/>
          <w:szCs w:val="28"/>
        </w:rPr>
      </w:pPr>
    </w:p>
    <w:p w:rsidR="00422FEB" w:rsidRDefault="00422FEB">
      <w:pPr>
        <w:pStyle w:val="a1"/>
        <w:jc w:val="center"/>
        <w:rPr>
          <w:sz w:val="28"/>
          <w:szCs w:val="28"/>
        </w:rPr>
      </w:pPr>
    </w:p>
    <w:p w:rsidR="00422FEB" w:rsidRDefault="00422FEB">
      <w:pPr>
        <w:pStyle w:val="a1"/>
        <w:jc w:val="center"/>
        <w:rPr>
          <w:sz w:val="28"/>
          <w:szCs w:val="28"/>
        </w:rPr>
      </w:pPr>
    </w:p>
    <w:p w:rsidR="00422FEB" w:rsidRDefault="00422FEB">
      <w:pPr>
        <w:pStyle w:val="a1"/>
        <w:jc w:val="center"/>
        <w:rPr>
          <w:sz w:val="28"/>
          <w:szCs w:val="28"/>
        </w:rPr>
      </w:pPr>
    </w:p>
    <w:p w:rsidR="00422FEB" w:rsidRDefault="00422FEB">
      <w:pPr>
        <w:pStyle w:val="a1"/>
        <w:jc w:val="center"/>
        <w:rPr>
          <w:sz w:val="28"/>
          <w:szCs w:val="28"/>
        </w:rPr>
      </w:pPr>
    </w:p>
    <w:p w:rsidR="00422FEB" w:rsidRDefault="00422FEB">
      <w:pPr>
        <w:pStyle w:val="a1"/>
        <w:jc w:val="center"/>
        <w:rPr>
          <w:sz w:val="28"/>
          <w:szCs w:val="28"/>
        </w:rPr>
      </w:pPr>
    </w:p>
    <w:p w:rsidR="00897F92" w:rsidRDefault="00897F92" w:rsidP="00623646">
      <w:pPr>
        <w:pStyle w:val="a1"/>
        <w:rPr>
          <w:sz w:val="28"/>
          <w:szCs w:val="28"/>
          <w:lang w:val="ru-RU"/>
        </w:rPr>
      </w:pPr>
    </w:p>
    <w:p w:rsidR="00623646" w:rsidRDefault="00623646" w:rsidP="00623646">
      <w:pPr>
        <w:pStyle w:val="a1"/>
        <w:rPr>
          <w:sz w:val="28"/>
          <w:szCs w:val="28"/>
          <w:lang w:val="ru-RU"/>
        </w:rPr>
      </w:pPr>
    </w:p>
    <w:p w:rsidR="00623646" w:rsidRDefault="00623646" w:rsidP="00623646">
      <w:pPr>
        <w:pStyle w:val="a1"/>
        <w:rPr>
          <w:sz w:val="28"/>
          <w:szCs w:val="28"/>
          <w:lang w:val="ru-RU"/>
        </w:rPr>
      </w:pPr>
    </w:p>
    <w:p w:rsidR="00E70EC0" w:rsidRDefault="00E70EC0" w:rsidP="00623646">
      <w:pPr>
        <w:pStyle w:val="a1"/>
        <w:rPr>
          <w:sz w:val="28"/>
          <w:szCs w:val="28"/>
          <w:lang w:val="ru-RU"/>
        </w:rPr>
      </w:pPr>
    </w:p>
    <w:p w:rsidR="00E70EC0" w:rsidRDefault="00E70EC0" w:rsidP="00623646">
      <w:pPr>
        <w:pStyle w:val="a1"/>
        <w:rPr>
          <w:sz w:val="28"/>
          <w:szCs w:val="28"/>
          <w:lang w:val="ru-RU"/>
        </w:rPr>
      </w:pPr>
    </w:p>
    <w:p w:rsidR="000960A4" w:rsidRDefault="000960A4" w:rsidP="00623646">
      <w:pPr>
        <w:pStyle w:val="a1"/>
        <w:rPr>
          <w:sz w:val="28"/>
          <w:szCs w:val="28"/>
          <w:lang w:val="ru-RU"/>
        </w:rPr>
      </w:pPr>
    </w:p>
    <w:p w:rsidR="000960A4" w:rsidRDefault="000960A4" w:rsidP="00623646">
      <w:pPr>
        <w:pStyle w:val="a1"/>
        <w:rPr>
          <w:sz w:val="28"/>
          <w:szCs w:val="28"/>
          <w:lang w:val="ru-RU"/>
        </w:rPr>
      </w:pPr>
    </w:p>
    <w:p w:rsidR="00623646" w:rsidRDefault="00623646" w:rsidP="00623646">
      <w:pPr>
        <w:pStyle w:val="a1"/>
        <w:rPr>
          <w:sz w:val="28"/>
          <w:szCs w:val="28"/>
          <w:lang w:val="ru-RU"/>
        </w:rPr>
      </w:pPr>
    </w:p>
    <w:p w:rsidR="000F55D1" w:rsidRPr="003320D9" w:rsidRDefault="000F55D1" w:rsidP="003320D9">
      <w:pPr>
        <w:pStyle w:val="a1"/>
        <w:rPr>
          <w:sz w:val="28"/>
          <w:szCs w:val="28"/>
          <w:lang w:val="ru-RU"/>
        </w:rPr>
      </w:pPr>
    </w:p>
    <w:p w:rsidR="00422FEB" w:rsidRDefault="00422FEB">
      <w:pPr>
        <w:pStyle w:val="a1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ЛИСТ СОГЛАСОВАНИЯ</w:t>
      </w:r>
    </w:p>
    <w:p w:rsidR="00422FEB" w:rsidRDefault="00422FEB">
      <w:pPr>
        <w:shd w:val="clear" w:color="auto" w:fill="FFFFFF"/>
        <w:autoSpaceDE w:val="0"/>
        <w:jc w:val="center"/>
        <w:rPr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постановления адм</w:t>
      </w:r>
      <w:r w:rsidR="00480489">
        <w:rPr>
          <w:color w:val="000000"/>
          <w:sz w:val="28"/>
          <w:szCs w:val="28"/>
        </w:rPr>
        <w:t xml:space="preserve">инистрации муниципального </w:t>
      </w:r>
      <w:r w:rsidR="00480489">
        <w:rPr>
          <w:color w:val="000000"/>
          <w:sz w:val="28"/>
          <w:szCs w:val="28"/>
          <w:lang w:val="ru-RU"/>
        </w:rPr>
        <w:t>округа</w:t>
      </w:r>
      <w:r>
        <w:rPr>
          <w:color w:val="000000"/>
          <w:sz w:val="28"/>
          <w:szCs w:val="28"/>
        </w:rPr>
        <w:t xml:space="preserve"> </w:t>
      </w:r>
    </w:p>
    <w:p w:rsidR="00422FEB" w:rsidRDefault="00422FEB">
      <w:pPr>
        <w:pStyle w:val="a1"/>
        <w:spacing w:after="0"/>
        <w:ind w:right="-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 xml:space="preserve">Об утверждении муниципальной программы </w:t>
      </w:r>
    </w:p>
    <w:p w:rsidR="00422FEB" w:rsidRDefault="00422FEB">
      <w:pPr>
        <w:pStyle w:val="a1"/>
        <w:spacing w:after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«Профилактика терроризма и экстремизма, а также минимизация и (или) ликвидация последствий его проявлений на территории </w:t>
      </w:r>
    </w:p>
    <w:p w:rsidR="00422FEB" w:rsidRDefault="003A366A">
      <w:pPr>
        <w:pStyle w:val="a1"/>
        <w:spacing w:after="0"/>
        <w:ind w:right="-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Поназыревского </w:t>
      </w:r>
      <w:r w:rsidR="00DC1DB9">
        <w:rPr>
          <w:sz w:val="28"/>
          <w:szCs w:val="28"/>
        </w:rPr>
        <w:t xml:space="preserve">муниципального </w:t>
      </w:r>
      <w:r w:rsidR="00DC1DB9">
        <w:rPr>
          <w:sz w:val="28"/>
          <w:szCs w:val="28"/>
          <w:lang w:val="ru-RU"/>
        </w:rPr>
        <w:t>округа</w:t>
      </w:r>
      <w:r w:rsidR="00422FEB">
        <w:rPr>
          <w:sz w:val="28"/>
          <w:szCs w:val="28"/>
        </w:rPr>
        <w:t xml:space="preserve">  </w:t>
      </w:r>
    </w:p>
    <w:p w:rsidR="00422FEB" w:rsidRDefault="00422FEB">
      <w:pPr>
        <w:pStyle w:val="a1"/>
        <w:spacing w:after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Костромской области на 20</w:t>
      </w:r>
      <w:r w:rsidR="00FB67FA">
        <w:rPr>
          <w:sz w:val="28"/>
          <w:szCs w:val="28"/>
          <w:lang w:val="ru-RU"/>
        </w:rPr>
        <w:t>24-2026</w:t>
      </w:r>
      <w:r w:rsidR="009B1131">
        <w:rPr>
          <w:sz w:val="28"/>
          <w:szCs w:val="28"/>
          <w:lang w:val="ru-RU"/>
        </w:rPr>
        <w:t xml:space="preserve"> </w:t>
      </w:r>
      <w:r w:rsidR="003A3998">
        <w:rPr>
          <w:sz w:val="28"/>
          <w:szCs w:val="28"/>
          <w:lang w:val="ru-RU"/>
        </w:rPr>
        <w:t>год</w:t>
      </w:r>
      <w:r w:rsidR="009B1131"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>»</w:t>
      </w:r>
    </w:p>
    <w:p w:rsidR="00422FEB" w:rsidRDefault="00422FEB">
      <w:pPr>
        <w:pStyle w:val="FR2"/>
        <w:spacing w:before="0"/>
        <w:ind w:left="0"/>
        <w:jc w:val="center"/>
        <w:rPr>
          <w:sz w:val="28"/>
          <w:szCs w:val="28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040"/>
        <w:gridCol w:w="1764"/>
        <w:gridCol w:w="2552"/>
      </w:tblGrid>
      <w:tr w:rsidR="008A5C65">
        <w:trPr>
          <w:trHeight w:val="662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A5C65" w:rsidRDefault="008A5C65">
            <w:pPr>
              <w:shd w:val="clear" w:color="auto" w:fill="FFFFFF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Должность, Ф.И.О.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A5C65" w:rsidRDefault="008A5C65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A5C65" w:rsidRDefault="008A5C65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Подпись</w:t>
            </w:r>
          </w:p>
        </w:tc>
      </w:tr>
      <w:tr w:rsidR="008A5C65">
        <w:trPr>
          <w:trHeight w:val="403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A5C65" w:rsidRPr="003320D9" w:rsidRDefault="008A5C65">
            <w:pPr>
              <w:shd w:val="clear" w:color="auto" w:fill="FFFFFF"/>
              <w:autoSpaceDE w:val="0"/>
              <w:snapToGrid w:val="0"/>
              <w:rPr>
                <w:color w:val="000000"/>
                <w:sz w:val="28"/>
                <w:szCs w:val="28"/>
                <w:lang w:val="ru-RU"/>
              </w:rPr>
            </w:pPr>
            <w:r w:rsidRPr="003320D9">
              <w:rPr>
                <w:color w:val="000000"/>
                <w:sz w:val="28"/>
                <w:szCs w:val="28"/>
                <w:lang w:val="ru-RU"/>
              </w:rPr>
              <w:t>Начальник отдела образования, культуры, молодёжи, спорта и туризма</w:t>
            </w:r>
          </w:p>
          <w:p w:rsidR="008A5C65" w:rsidRPr="003320D9" w:rsidRDefault="008A5C65" w:rsidP="007F7142">
            <w:pPr>
              <w:shd w:val="clear" w:color="auto" w:fill="FFFFFF"/>
              <w:autoSpaceDE w:val="0"/>
              <w:snapToGrid w:val="0"/>
              <w:rPr>
                <w:sz w:val="28"/>
                <w:szCs w:val="28"/>
                <w:lang w:val="ru-RU"/>
              </w:rPr>
            </w:pPr>
            <w:r w:rsidRPr="003320D9">
              <w:rPr>
                <w:color w:val="000000"/>
                <w:sz w:val="28"/>
                <w:szCs w:val="28"/>
                <w:lang w:val="ru-RU"/>
              </w:rPr>
              <w:t>Власова Е.В.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A5C65" w:rsidRDefault="008A5C65">
            <w:pPr>
              <w:shd w:val="clear" w:color="auto" w:fill="FFFFFF"/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A5C65" w:rsidRDefault="008A5C65">
            <w:pPr>
              <w:shd w:val="clear" w:color="auto" w:fill="FFFFFF"/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967AF1">
        <w:trPr>
          <w:trHeight w:val="403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AF1" w:rsidRPr="003320D9" w:rsidRDefault="00967AF1" w:rsidP="00967AF1">
            <w:pPr>
              <w:shd w:val="clear" w:color="auto" w:fill="FFFFFF"/>
              <w:autoSpaceDE w:val="0"/>
              <w:snapToGrid w:val="0"/>
              <w:rPr>
                <w:color w:val="000000"/>
                <w:sz w:val="28"/>
                <w:szCs w:val="28"/>
                <w:lang w:val="ru-RU"/>
              </w:rPr>
            </w:pPr>
            <w:r w:rsidRPr="003320D9">
              <w:rPr>
                <w:color w:val="000000"/>
                <w:sz w:val="28"/>
                <w:szCs w:val="28"/>
                <w:lang w:val="ru-RU"/>
              </w:rPr>
              <w:t>З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аместитель главы администрации 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Разумова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Г.В.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AF1" w:rsidRDefault="00967AF1">
            <w:pPr>
              <w:shd w:val="clear" w:color="auto" w:fill="FFFFFF"/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67AF1" w:rsidRDefault="00967AF1">
            <w:pPr>
              <w:shd w:val="clear" w:color="auto" w:fill="FFFFFF"/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A5C65">
        <w:trPr>
          <w:trHeight w:val="403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A5C65" w:rsidRPr="003320D9" w:rsidRDefault="008A5C65" w:rsidP="008A5C65">
            <w:pPr>
              <w:shd w:val="clear" w:color="auto" w:fill="FFFFFF"/>
              <w:autoSpaceDE w:val="0"/>
              <w:snapToGrid w:val="0"/>
              <w:rPr>
                <w:color w:val="000000"/>
                <w:sz w:val="28"/>
                <w:szCs w:val="28"/>
                <w:lang w:val="ru-RU"/>
              </w:rPr>
            </w:pPr>
            <w:r w:rsidRPr="003320D9">
              <w:rPr>
                <w:color w:val="000000"/>
                <w:sz w:val="28"/>
                <w:szCs w:val="28"/>
                <w:lang w:val="ru-RU"/>
              </w:rPr>
              <w:t xml:space="preserve">Заместитель главы администрации – начальник отдела </w:t>
            </w:r>
            <w:r w:rsidR="00507791" w:rsidRPr="003320D9">
              <w:rPr>
                <w:color w:val="000000"/>
                <w:sz w:val="28"/>
                <w:szCs w:val="28"/>
                <w:lang w:val="ru-RU"/>
              </w:rPr>
              <w:t>по развитию территорий</w:t>
            </w:r>
            <w:r w:rsidRPr="003320D9">
              <w:rPr>
                <w:color w:val="000000"/>
                <w:sz w:val="28"/>
                <w:szCs w:val="28"/>
                <w:lang w:val="ru-RU"/>
              </w:rPr>
              <w:t xml:space="preserve"> Онучина В.В.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A5C65" w:rsidRDefault="008A5C65">
            <w:pPr>
              <w:shd w:val="clear" w:color="auto" w:fill="FFFFFF"/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A5C65" w:rsidRDefault="008A5C65">
            <w:pPr>
              <w:shd w:val="clear" w:color="auto" w:fill="FFFFFF"/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A5C65">
        <w:trPr>
          <w:trHeight w:val="403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A5C65" w:rsidRPr="003320D9" w:rsidRDefault="008A5C65">
            <w:pPr>
              <w:shd w:val="clear" w:color="auto" w:fill="FFFFFF"/>
              <w:autoSpaceDE w:val="0"/>
              <w:snapToGrid w:val="0"/>
              <w:rPr>
                <w:color w:val="000000"/>
                <w:sz w:val="28"/>
                <w:szCs w:val="28"/>
                <w:lang w:val="ru-RU"/>
              </w:rPr>
            </w:pPr>
            <w:proofErr w:type="gramStart"/>
            <w:r w:rsidRPr="003320D9">
              <w:rPr>
                <w:color w:val="000000"/>
                <w:sz w:val="28"/>
                <w:szCs w:val="28"/>
                <w:lang w:val="ru-RU"/>
              </w:rPr>
              <w:t>Заведующий</w:t>
            </w:r>
            <w:proofErr w:type="gramEnd"/>
            <w:r w:rsidRPr="003320D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320D9">
              <w:rPr>
                <w:color w:val="000000"/>
                <w:sz w:val="28"/>
                <w:szCs w:val="28"/>
              </w:rPr>
              <w:t xml:space="preserve"> финансового </w:t>
            </w:r>
            <w:r w:rsidRPr="003320D9">
              <w:rPr>
                <w:color w:val="000000"/>
                <w:sz w:val="28"/>
                <w:szCs w:val="28"/>
                <w:lang w:val="ru-RU"/>
              </w:rPr>
              <w:t>отдела</w:t>
            </w:r>
          </w:p>
          <w:p w:rsidR="008A5C65" w:rsidRPr="003320D9" w:rsidRDefault="008A5C65">
            <w:pPr>
              <w:shd w:val="clear" w:color="auto" w:fill="FFFFFF"/>
              <w:autoSpaceDE w:val="0"/>
              <w:snapToGrid w:val="0"/>
              <w:rPr>
                <w:sz w:val="28"/>
                <w:szCs w:val="28"/>
                <w:lang w:val="ru-RU"/>
              </w:rPr>
            </w:pPr>
            <w:r w:rsidRPr="003320D9">
              <w:rPr>
                <w:sz w:val="28"/>
                <w:szCs w:val="28"/>
                <w:lang w:val="ru-RU"/>
              </w:rPr>
              <w:t>Шабалина М.В.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A5C65" w:rsidRDefault="008A5C65">
            <w:pPr>
              <w:shd w:val="clear" w:color="auto" w:fill="FFFFFF"/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A5C65" w:rsidRDefault="008A5C65">
            <w:pPr>
              <w:shd w:val="clear" w:color="auto" w:fill="FFFFFF"/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83FF8">
        <w:trPr>
          <w:trHeight w:val="403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83FF8" w:rsidRPr="003320D9" w:rsidRDefault="00183FF8" w:rsidP="008C78EF">
            <w:pPr>
              <w:jc w:val="both"/>
            </w:pPr>
            <w:r w:rsidRPr="003320D9">
              <w:rPr>
                <w:sz w:val="28"/>
              </w:rPr>
              <w:t xml:space="preserve">Начальник отдела </w:t>
            </w:r>
            <w:r w:rsidR="008C78EF" w:rsidRPr="003320D9">
              <w:rPr>
                <w:sz w:val="28"/>
                <w:lang w:val="ru-RU"/>
              </w:rPr>
              <w:t>организационно-правовой работы, документооборота и информационного обеспечения</w:t>
            </w:r>
            <w:r w:rsidRPr="003320D9">
              <w:rPr>
                <w:sz w:val="28"/>
              </w:rPr>
              <w:t xml:space="preserve"> Поназыревского муниципального </w:t>
            </w:r>
            <w:r w:rsidR="008C78EF" w:rsidRPr="003320D9">
              <w:rPr>
                <w:sz w:val="28"/>
                <w:lang w:val="ru-RU"/>
              </w:rPr>
              <w:t>округа</w:t>
            </w:r>
            <w:r w:rsidRPr="003320D9">
              <w:rPr>
                <w:sz w:val="28"/>
              </w:rPr>
              <w:t xml:space="preserve"> О.А. Слепнева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83FF8" w:rsidRDefault="00183FF8" w:rsidP="00183FF8">
            <w:pPr>
              <w:jc w:val="right"/>
              <w:rPr>
                <w:rFonts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3FF8" w:rsidRDefault="00183FF8" w:rsidP="00183FF8">
            <w:pPr>
              <w:jc w:val="right"/>
              <w:rPr>
                <w:rFonts w:cs="Calibri"/>
              </w:rPr>
            </w:pPr>
          </w:p>
        </w:tc>
      </w:tr>
      <w:tr w:rsidR="00CC33C8">
        <w:trPr>
          <w:trHeight w:val="403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33C8" w:rsidRPr="003320D9" w:rsidRDefault="00CC33C8" w:rsidP="00CC33C8">
            <w:pPr>
              <w:shd w:val="clear" w:color="auto" w:fill="FFFFFF"/>
              <w:autoSpaceDE w:val="0"/>
              <w:snapToGrid w:val="0"/>
              <w:rPr>
                <w:color w:val="000000"/>
                <w:sz w:val="28"/>
                <w:szCs w:val="28"/>
                <w:lang w:val="ru-RU"/>
              </w:rPr>
            </w:pPr>
            <w:r w:rsidRPr="003320D9">
              <w:rPr>
                <w:color w:val="000000"/>
                <w:sz w:val="28"/>
                <w:szCs w:val="28"/>
                <w:lang w:val="ru-RU"/>
              </w:rPr>
              <w:t>Начальник отдела экономики и сельского хозяйства Поназыревского муниципального округа</w:t>
            </w:r>
          </w:p>
          <w:p w:rsidR="00CC33C8" w:rsidRPr="003320D9" w:rsidRDefault="00CC33C8" w:rsidP="00CC33C8">
            <w:pPr>
              <w:jc w:val="both"/>
              <w:rPr>
                <w:sz w:val="28"/>
              </w:rPr>
            </w:pPr>
            <w:r w:rsidRPr="003320D9">
              <w:rPr>
                <w:color w:val="000000"/>
                <w:sz w:val="28"/>
                <w:szCs w:val="28"/>
                <w:lang w:val="ru-RU"/>
              </w:rPr>
              <w:t>Некрасова О.А.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33C8" w:rsidRDefault="00CC33C8" w:rsidP="00183FF8">
            <w:pPr>
              <w:jc w:val="right"/>
              <w:rPr>
                <w:rFonts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33C8" w:rsidRDefault="00CC33C8" w:rsidP="00183FF8">
            <w:pPr>
              <w:jc w:val="right"/>
              <w:rPr>
                <w:rFonts w:cs="Calibri"/>
              </w:rPr>
            </w:pPr>
          </w:p>
        </w:tc>
      </w:tr>
      <w:tr w:rsidR="00183FF8">
        <w:trPr>
          <w:trHeight w:val="403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83FF8" w:rsidRPr="003320D9" w:rsidRDefault="00183FF8" w:rsidP="008C78EF">
            <w:pPr>
              <w:shd w:val="clear" w:color="auto" w:fill="FFFFFF"/>
              <w:autoSpaceDE w:val="0"/>
              <w:snapToGrid w:val="0"/>
              <w:rPr>
                <w:sz w:val="28"/>
                <w:szCs w:val="28"/>
              </w:rPr>
            </w:pPr>
            <w:r w:rsidRPr="003320D9">
              <w:rPr>
                <w:color w:val="000000"/>
                <w:sz w:val="28"/>
                <w:szCs w:val="28"/>
                <w:lang w:val="ru-RU"/>
              </w:rPr>
              <w:t xml:space="preserve">Управляющий делами администрации Поназыревского муниципального </w:t>
            </w:r>
            <w:r w:rsidR="008C78EF" w:rsidRPr="003320D9">
              <w:rPr>
                <w:color w:val="000000"/>
                <w:sz w:val="28"/>
                <w:szCs w:val="28"/>
                <w:lang w:val="ru-RU"/>
              </w:rPr>
              <w:t>округа</w:t>
            </w:r>
            <w:r w:rsidRPr="003320D9">
              <w:rPr>
                <w:color w:val="000000"/>
                <w:sz w:val="28"/>
                <w:szCs w:val="28"/>
                <w:lang w:val="ru-RU"/>
              </w:rPr>
              <w:t xml:space="preserve"> Косарева Е.А.</w:t>
            </w:r>
            <w:r w:rsidRPr="003320D9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83FF8" w:rsidRDefault="00183FF8">
            <w:pPr>
              <w:shd w:val="clear" w:color="auto" w:fill="FFFFFF"/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3FF8" w:rsidRDefault="00183FF8">
            <w:pPr>
              <w:shd w:val="clear" w:color="auto" w:fill="FFFFFF"/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3320D9">
        <w:trPr>
          <w:trHeight w:val="403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320D9" w:rsidRDefault="003320D9" w:rsidP="008C78EF">
            <w:pPr>
              <w:shd w:val="clear" w:color="auto" w:fill="FFFFFF"/>
              <w:autoSpaceDE w:val="0"/>
              <w:snapToGrid w:val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Помощник главы администрации по делам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ГОиЧС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Пятин В.В.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320D9" w:rsidRDefault="003320D9">
            <w:pPr>
              <w:shd w:val="clear" w:color="auto" w:fill="FFFFFF"/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320D9" w:rsidRDefault="003320D9">
            <w:pPr>
              <w:shd w:val="clear" w:color="auto" w:fill="FFFFFF"/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422FEB" w:rsidRDefault="00422FEB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</w:p>
    <w:p w:rsidR="00422FEB" w:rsidRDefault="00422FEB">
      <w:pPr>
        <w:pStyle w:val="a1"/>
        <w:shd w:val="clear" w:color="auto" w:fill="FFFFFF"/>
        <w:spacing w:after="0"/>
        <w:jc w:val="both"/>
        <w:rPr>
          <w:color w:val="000000"/>
          <w:sz w:val="28"/>
          <w:szCs w:val="28"/>
          <w:lang w:val="ru-RU"/>
        </w:rPr>
      </w:pPr>
    </w:p>
    <w:p w:rsidR="00023220" w:rsidRDefault="00023220">
      <w:pPr>
        <w:pStyle w:val="a1"/>
        <w:shd w:val="clear" w:color="auto" w:fill="FFFFFF"/>
        <w:spacing w:after="0"/>
        <w:jc w:val="both"/>
        <w:rPr>
          <w:color w:val="000000"/>
          <w:sz w:val="28"/>
          <w:szCs w:val="28"/>
          <w:lang w:val="ru-RU"/>
        </w:rPr>
      </w:pPr>
    </w:p>
    <w:p w:rsidR="00023220" w:rsidRDefault="00023220">
      <w:pPr>
        <w:pStyle w:val="a1"/>
        <w:shd w:val="clear" w:color="auto" w:fill="FFFFFF"/>
        <w:spacing w:after="0"/>
        <w:jc w:val="both"/>
        <w:rPr>
          <w:color w:val="000000"/>
          <w:sz w:val="28"/>
          <w:szCs w:val="28"/>
          <w:lang w:val="ru-RU"/>
        </w:rPr>
      </w:pPr>
    </w:p>
    <w:p w:rsidR="00023220" w:rsidRDefault="00023220">
      <w:pPr>
        <w:pStyle w:val="a1"/>
        <w:shd w:val="clear" w:color="auto" w:fill="FFFFFF"/>
        <w:spacing w:after="0"/>
        <w:jc w:val="both"/>
        <w:rPr>
          <w:color w:val="000000"/>
          <w:sz w:val="28"/>
          <w:szCs w:val="28"/>
          <w:lang w:val="ru-RU"/>
        </w:rPr>
      </w:pPr>
    </w:p>
    <w:p w:rsidR="00023220" w:rsidRDefault="00023220">
      <w:pPr>
        <w:pStyle w:val="a1"/>
        <w:shd w:val="clear" w:color="auto" w:fill="FFFFFF"/>
        <w:spacing w:after="0"/>
        <w:jc w:val="both"/>
        <w:rPr>
          <w:color w:val="000000"/>
          <w:sz w:val="28"/>
          <w:szCs w:val="28"/>
          <w:lang w:val="ru-RU"/>
        </w:rPr>
      </w:pPr>
    </w:p>
    <w:p w:rsidR="00023220" w:rsidRDefault="00023220">
      <w:pPr>
        <w:pStyle w:val="a1"/>
        <w:shd w:val="clear" w:color="auto" w:fill="FFFFFF"/>
        <w:spacing w:after="0"/>
        <w:jc w:val="both"/>
        <w:rPr>
          <w:color w:val="000000"/>
          <w:sz w:val="28"/>
          <w:szCs w:val="28"/>
          <w:lang w:val="ru-RU"/>
        </w:rPr>
      </w:pPr>
    </w:p>
    <w:p w:rsidR="00023220" w:rsidRDefault="00023220">
      <w:pPr>
        <w:pStyle w:val="a1"/>
        <w:shd w:val="clear" w:color="auto" w:fill="FFFFFF"/>
        <w:spacing w:after="0"/>
        <w:jc w:val="both"/>
        <w:rPr>
          <w:color w:val="000000"/>
          <w:sz w:val="28"/>
          <w:szCs w:val="28"/>
          <w:lang w:val="ru-RU"/>
        </w:rPr>
      </w:pPr>
    </w:p>
    <w:p w:rsidR="00023220" w:rsidRPr="00023220" w:rsidRDefault="00023220">
      <w:pPr>
        <w:pStyle w:val="a1"/>
        <w:shd w:val="clear" w:color="auto" w:fill="FFFFFF"/>
        <w:spacing w:after="0"/>
        <w:jc w:val="both"/>
        <w:rPr>
          <w:color w:val="000000"/>
          <w:sz w:val="28"/>
          <w:szCs w:val="28"/>
          <w:lang w:val="ru-RU"/>
        </w:rPr>
      </w:pPr>
    </w:p>
    <w:p w:rsidR="00422FEB" w:rsidRDefault="00422FEB" w:rsidP="003A3998">
      <w:pPr>
        <w:rPr>
          <w:lang w:val="ru-RU"/>
        </w:rPr>
      </w:pPr>
    </w:p>
    <w:p w:rsidR="00E42E2D" w:rsidRDefault="00E42E2D" w:rsidP="003A3998">
      <w:pPr>
        <w:rPr>
          <w:lang w:val="ru-RU"/>
        </w:rPr>
      </w:pPr>
    </w:p>
    <w:p w:rsidR="00E42E2D" w:rsidRDefault="00E42E2D" w:rsidP="003A3998">
      <w:pPr>
        <w:rPr>
          <w:lang w:val="ru-RU"/>
        </w:rPr>
      </w:pPr>
    </w:p>
    <w:p w:rsidR="00623646" w:rsidRDefault="00623646" w:rsidP="003A3998">
      <w:pPr>
        <w:rPr>
          <w:lang w:val="ru-RU"/>
        </w:rPr>
      </w:pPr>
    </w:p>
    <w:p w:rsidR="00623646" w:rsidRDefault="00623646" w:rsidP="003A3998">
      <w:pPr>
        <w:rPr>
          <w:lang w:val="ru-RU"/>
        </w:rPr>
      </w:pPr>
    </w:p>
    <w:p w:rsidR="00623646" w:rsidRDefault="00623646" w:rsidP="003A3998">
      <w:pPr>
        <w:rPr>
          <w:lang w:val="ru-RU"/>
        </w:rPr>
      </w:pPr>
    </w:p>
    <w:p w:rsidR="00623646" w:rsidRDefault="00623646" w:rsidP="003A3998">
      <w:pPr>
        <w:rPr>
          <w:lang w:val="ru-RU"/>
        </w:rPr>
      </w:pPr>
    </w:p>
    <w:p w:rsidR="004774F4" w:rsidRDefault="004774F4">
      <w:pPr>
        <w:jc w:val="right"/>
        <w:rPr>
          <w:rStyle w:val="a5"/>
          <w:rFonts w:eastAsia="Times New Roman"/>
          <w:b w:val="0"/>
          <w:bCs w:val="0"/>
          <w:sz w:val="28"/>
          <w:lang w:val="ru-RU"/>
        </w:rPr>
      </w:pPr>
      <w:r>
        <w:rPr>
          <w:rStyle w:val="a5"/>
          <w:rFonts w:eastAsia="Times New Roman"/>
          <w:b w:val="0"/>
          <w:bCs w:val="0"/>
          <w:sz w:val="28"/>
          <w:lang w:val="ru-RU"/>
        </w:rPr>
        <w:t>Приложение</w:t>
      </w:r>
    </w:p>
    <w:p w:rsidR="00422FEB" w:rsidRPr="007F7142" w:rsidRDefault="007F7142">
      <w:pPr>
        <w:jc w:val="right"/>
        <w:rPr>
          <w:rStyle w:val="a5"/>
          <w:rFonts w:eastAsia="Times New Roman"/>
          <w:b w:val="0"/>
          <w:sz w:val="28"/>
          <w:lang w:val="ru-RU"/>
        </w:rPr>
      </w:pPr>
      <w:r>
        <w:rPr>
          <w:rStyle w:val="a5"/>
          <w:rFonts w:eastAsia="Times New Roman"/>
          <w:b w:val="0"/>
          <w:bCs w:val="0"/>
          <w:sz w:val="28"/>
          <w:lang w:val="ru-RU"/>
        </w:rPr>
        <w:t xml:space="preserve"> </w:t>
      </w:r>
    </w:p>
    <w:p w:rsidR="00422FEB" w:rsidRDefault="00422FEB" w:rsidP="004774F4">
      <w:pPr>
        <w:ind w:left="4678"/>
        <w:jc w:val="center"/>
        <w:rPr>
          <w:rStyle w:val="a5"/>
          <w:rFonts w:eastAsia="Times New Roman"/>
          <w:b w:val="0"/>
          <w:sz w:val="28"/>
        </w:rPr>
      </w:pPr>
      <w:r>
        <w:rPr>
          <w:rStyle w:val="a5"/>
          <w:rFonts w:eastAsia="Times New Roman"/>
          <w:b w:val="0"/>
          <w:sz w:val="28"/>
        </w:rPr>
        <w:t>УТВЕРЖДЕНА</w:t>
      </w:r>
    </w:p>
    <w:p w:rsidR="00422FEB" w:rsidRDefault="00422FEB" w:rsidP="004774F4">
      <w:pPr>
        <w:ind w:left="4678"/>
        <w:jc w:val="center"/>
        <w:rPr>
          <w:rStyle w:val="a5"/>
          <w:rFonts w:eastAsia="Times New Roman"/>
          <w:b w:val="0"/>
          <w:sz w:val="28"/>
        </w:rPr>
      </w:pPr>
      <w:r>
        <w:rPr>
          <w:rStyle w:val="a5"/>
          <w:rFonts w:eastAsia="Times New Roman"/>
          <w:b w:val="0"/>
          <w:sz w:val="28"/>
        </w:rPr>
        <w:t xml:space="preserve">постановлением </w:t>
      </w:r>
      <w:bookmarkStart w:id="2" w:name="sub_1000"/>
      <w:bookmarkEnd w:id="2"/>
      <w:r>
        <w:rPr>
          <w:rStyle w:val="a5"/>
          <w:rFonts w:eastAsia="Times New Roman"/>
          <w:b w:val="0"/>
          <w:sz w:val="28"/>
        </w:rPr>
        <w:t>администрации</w:t>
      </w:r>
    </w:p>
    <w:p w:rsidR="004774F4" w:rsidRDefault="00023220" w:rsidP="004774F4">
      <w:pPr>
        <w:ind w:left="4678"/>
        <w:jc w:val="center"/>
        <w:rPr>
          <w:rStyle w:val="a5"/>
          <w:rFonts w:eastAsia="Times New Roman"/>
          <w:b w:val="0"/>
          <w:sz w:val="28"/>
          <w:lang w:val="ru-RU"/>
        </w:rPr>
      </w:pPr>
      <w:r>
        <w:rPr>
          <w:rStyle w:val="a5"/>
          <w:rFonts w:eastAsia="Times New Roman"/>
          <w:b w:val="0"/>
          <w:sz w:val="28"/>
          <w:lang w:val="ru-RU"/>
        </w:rPr>
        <w:t xml:space="preserve">Поназыревского </w:t>
      </w:r>
      <w:r w:rsidR="00DC1DB9">
        <w:rPr>
          <w:rStyle w:val="a5"/>
          <w:rFonts w:eastAsia="Times New Roman"/>
          <w:b w:val="0"/>
          <w:sz w:val="28"/>
        </w:rPr>
        <w:t xml:space="preserve">муниципального </w:t>
      </w:r>
    </w:p>
    <w:p w:rsidR="00422FEB" w:rsidRDefault="00DC1DB9" w:rsidP="004774F4">
      <w:pPr>
        <w:ind w:left="4678"/>
        <w:jc w:val="center"/>
        <w:rPr>
          <w:rStyle w:val="a5"/>
          <w:rFonts w:eastAsia="Times New Roman"/>
          <w:b w:val="0"/>
          <w:sz w:val="28"/>
        </w:rPr>
      </w:pPr>
      <w:r>
        <w:rPr>
          <w:rStyle w:val="a5"/>
          <w:rFonts w:eastAsia="Times New Roman"/>
          <w:b w:val="0"/>
          <w:sz w:val="28"/>
          <w:lang w:val="ru-RU"/>
        </w:rPr>
        <w:t>округа</w:t>
      </w:r>
      <w:r w:rsidR="004774F4">
        <w:rPr>
          <w:rStyle w:val="a5"/>
          <w:rFonts w:eastAsia="Times New Roman"/>
          <w:b w:val="0"/>
          <w:sz w:val="28"/>
          <w:lang w:val="ru-RU"/>
        </w:rPr>
        <w:t xml:space="preserve"> Костромской области</w:t>
      </w:r>
    </w:p>
    <w:p w:rsidR="00422FEB" w:rsidRDefault="00023220" w:rsidP="004774F4">
      <w:pPr>
        <w:ind w:left="4678"/>
        <w:jc w:val="center"/>
      </w:pPr>
      <w:r>
        <w:rPr>
          <w:rStyle w:val="a5"/>
          <w:rFonts w:eastAsia="Times New Roman"/>
          <w:b w:val="0"/>
          <w:sz w:val="28"/>
        </w:rPr>
        <w:t xml:space="preserve">от </w:t>
      </w:r>
      <w:r>
        <w:rPr>
          <w:rStyle w:val="a5"/>
          <w:rFonts w:eastAsia="Times New Roman"/>
          <w:b w:val="0"/>
          <w:sz w:val="28"/>
          <w:lang w:val="ru-RU"/>
        </w:rPr>
        <w:t>«___»</w:t>
      </w:r>
      <w:r w:rsidR="00422FEB">
        <w:rPr>
          <w:rStyle w:val="a5"/>
          <w:rFonts w:eastAsia="Times New Roman"/>
          <w:b w:val="0"/>
          <w:sz w:val="28"/>
          <w:lang w:val="ru-RU"/>
        </w:rPr>
        <w:t xml:space="preserve"> </w:t>
      </w:r>
      <w:r>
        <w:rPr>
          <w:rStyle w:val="a5"/>
          <w:rFonts w:eastAsia="Times New Roman"/>
          <w:b w:val="0"/>
          <w:sz w:val="28"/>
          <w:lang w:val="ru-RU"/>
        </w:rPr>
        <w:t>_________</w:t>
      </w:r>
      <w:r w:rsidR="00AB0817">
        <w:rPr>
          <w:rStyle w:val="a5"/>
          <w:rFonts w:eastAsia="Times New Roman"/>
          <w:b w:val="0"/>
          <w:sz w:val="28"/>
        </w:rPr>
        <w:t xml:space="preserve"> 20</w:t>
      </w:r>
      <w:r w:rsidR="004774F4">
        <w:rPr>
          <w:rStyle w:val="a5"/>
          <w:rFonts w:eastAsia="Times New Roman"/>
          <w:b w:val="0"/>
          <w:sz w:val="28"/>
          <w:lang w:val="ru-RU"/>
        </w:rPr>
        <w:t>__</w:t>
      </w:r>
      <w:r w:rsidR="00422FEB">
        <w:rPr>
          <w:rStyle w:val="a5"/>
          <w:rFonts w:eastAsia="Times New Roman"/>
          <w:b w:val="0"/>
          <w:sz w:val="28"/>
        </w:rPr>
        <w:t xml:space="preserve"> года </w:t>
      </w:r>
      <w:r w:rsidR="00422FEB">
        <w:rPr>
          <w:rStyle w:val="a5"/>
          <w:rFonts w:eastAsia="Times New Roman"/>
          <w:b w:val="0"/>
          <w:sz w:val="28"/>
          <w:lang w:val="ru-RU"/>
        </w:rPr>
        <w:t xml:space="preserve"> </w:t>
      </w:r>
      <w:r w:rsidR="00422FEB">
        <w:rPr>
          <w:rStyle w:val="a5"/>
          <w:rFonts w:eastAsia="Times New Roman"/>
          <w:b w:val="0"/>
          <w:sz w:val="28"/>
        </w:rPr>
        <w:t>№</w:t>
      </w:r>
      <w:r>
        <w:rPr>
          <w:rStyle w:val="a5"/>
          <w:rFonts w:eastAsia="Times New Roman"/>
          <w:b w:val="0"/>
          <w:sz w:val="28"/>
          <w:lang w:val="ru-RU"/>
        </w:rPr>
        <w:t xml:space="preserve"> ____</w:t>
      </w:r>
    </w:p>
    <w:p w:rsidR="00422FEB" w:rsidRDefault="00422FEB"/>
    <w:p w:rsidR="00422FEB" w:rsidRDefault="00422FEB"/>
    <w:p w:rsidR="00422FEB" w:rsidRDefault="00422FEB"/>
    <w:p w:rsidR="00422FEB" w:rsidRDefault="00422FEB"/>
    <w:p w:rsidR="00422FEB" w:rsidRDefault="00422FEB">
      <w:bookmarkStart w:id="3" w:name="sub_1000211111"/>
      <w:bookmarkStart w:id="4" w:name="sub_100021111"/>
      <w:bookmarkEnd w:id="3"/>
      <w:bookmarkEnd w:id="4"/>
    </w:p>
    <w:p w:rsidR="004774F4" w:rsidRDefault="00422FEB" w:rsidP="004774F4">
      <w:pPr>
        <w:pStyle w:val="heading1"/>
        <w:tabs>
          <w:tab w:val="clear" w:pos="0"/>
        </w:tabs>
        <w:spacing w:before="0" w:after="0"/>
        <w:ind w:left="432" w:hanging="432"/>
        <w:rPr>
          <w:rFonts w:eastAsia="Times New Roman"/>
          <w:color w:val="000000"/>
          <w:sz w:val="36"/>
          <w:szCs w:val="36"/>
          <w:lang w:val="ru-RU"/>
        </w:rPr>
      </w:pPr>
      <w:r w:rsidRPr="004774F4">
        <w:rPr>
          <w:rFonts w:eastAsia="Times New Roman"/>
          <w:color w:val="000000"/>
          <w:sz w:val="36"/>
          <w:szCs w:val="36"/>
        </w:rPr>
        <w:t>Муниципальная программа</w:t>
      </w:r>
      <w:r w:rsidRPr="004774F4">
        <w:rPr>
          <w:rFonts w:eastAsia="Times New Roman"/>
          <w:color w:val="000000"/>
          <w:sz w:val="36"/>
          <w:szCs w:val="36"/>
        </w:rPr>
        <w:br/>
      </w:r>
      <w:r w:rsidRPr="004774F4">
        <w:rPr>
          <w:rFonts w:eastAsia="Times New Roman"/>
          <w:color w:val="000000"/>
          <w:sz w:val="36"/>
          <w:szCs w:val="36"/>
          <w:lang w:val="ar-SA"/>
        </w:rPr>
        <w:t xml:space="preserve">«Профилактика терроризма и экстремизма, </w:t>
      </w:r>
    </w:p>
    <w:p w:rsidR="004774F4" w:rsidRDefault="00422FEB" w:rsidP="004774F4">
      <w:pPr>
        <w:pStyle w:val="heading1"/>
        <w:tabs>
          <w:tab w:val="clear" w:pos="0"/>
        </w:tabs>
        <w:spacing w:before="0" w:after="0"/>
        <w:ind w:left="432" w:hanging="432"/>
        <w:rPr>
          <w:rFonts w:eastAsia="Times New Roman"/>
          <w:color w:val="000000"/>
          <w:sz w:val="36"/>
          <w:szCs w:val="36"/>
          <w:lang w:val="ru-RU"/>
        </w:rPr>
      </w:pPr>
      <w:r w:rsidRPr="004774F4">
        <w:rPr>
          <w:rFonts w:eastAsia="Times New Roman"/>
          <w:color w:val="000000"/>
          <w:sz w:val="36"/>
          <w:szCs w:val="36"/>
          <w:lang w:val="ar-SA"/>
        </w:rPr>
        <w:t xml:space="preserve">а также минимизация и (или) ликвидация </w:t>
      </w:r>
    </w:p>
    <w:p w:rsidR="004774F4" w:rsidRDefault="00422FEB" w:rsidP="004774F4">
      <w:pPr>
        <w:pStyle w:val="heading1"/>
        <w:tabs>
          <w:tab w:val="clear" w:pos="0"/>
        </w:tabs>
        <w:spacing w:before="0" w:after="0"/>
        <w:ind w:left="432" w:hanging="432"/>
        <w:rPr>
          <w:rFonts w:eastAsia="Times New Roman"/>
          <w:color w:val="000000"/>
          <w:sz w:val="36"/>
          <w:szCs w:val="36"/>
          <w:lang w:val="ru-RU"/>
        </w:rPr>
      </w:pPr>
      <w:r w:rsidRPr="004774F4">
        <w:rPr>
          <w:rFonts w:eastAsia="Times New Roman"/>
          <w:color w:val="000000"/>
          <w:sz w:val="36"/>
          <w:szCs w:val="36"/>
          <w:lang w:val="ar-SA"/>
        </w:rPr>
        <w:t xml:space="preserve">последствий его проявлений на территории </w:t>
      </w:r>
      <w:r w:rsidR="00023220" w:rsidRPr="004774F4">
        <w:rPr>
          <w:rFonts w:eastAsia="Times New Roman"/>
          <w:color w:val="000000"/>
          <w:sz w:val="36"/>
          <w:szCs w:val="36"/>
          <w:lang w:val="ru-RU"/>
        </w:rPr>
        <w:t xml:space="preserve">Поназыревского </w:t>
      </w:r>
      <w:r w:rsidR="00DC1DB9" w:rsidRPr="004774F4">
        <w:rPr>
          <w:rFonts w:eastAsia="Times New Roman"/>
          <w:color w:val="000000"/>
          <w:sz w:val="36"/>
          <w:szCs w:val="36"/>
          <w:lang w:val="ar-SA"/>
        </w:rPr>
        <w:t xml:space="preserve">муниципального </w:t>
      </w:r>
      <w:r w:rsidR="00DC1DB9" w:rsidRPr="004774F4">
        <w:rPr>
          <w:rFonts w:eastAsia="Times New Roman"/>
          <w:color w:val="000000"/>
          <w:sz w:val="36"/>
          <w:szCs w:val="36"/>
          <w:lang w:val="ru-RU"/>
        </w:rPr>
        <w:t>округа</w:t>
      </w:r>
      <w:r w:rsidRPr="004774F4">
        <w:rPr>
          <w:rFonts w:eastAsia="Times New Roman"/>
          <w:color w:val="000000"/>
          <w:sz w:val="36"/>
          <w:szCs w:val="36"/>
          <w:lang w:val="ar-SA"/>
        </w:rPr>
        <w:t xml:space="preserve"> </w:t>
      </w:r>
    </w:p>
    <w:p w:rsidR="00422FEB" w:rsidRPr="004774F4" w:rsidRDefault="00422FEB" w:rsidP="004774F4">
      <w:pPr>
        <w:pStyle w:val="heading1"/>
        <w:tabs>
          <w:tab w:val="clear" w:pos="0"/>
        </w:tabs>
        <w:spacing w:before="0" w:after="0"/>
        <w:ind w:left="432" w:hanging="432"/>
        <w:rPr>
          <w:rFonts w:eastAsia="Times New Roman"/>
          <w:color w:val="000000"/>
          <w:sz w:val="36"/>
          <w:szCs w:val="36"/>
          <w:lang w:val="ru-RU"/>
        </w:rPr>
        <w:sectPr w:rsidR="00422FEB" w:rsidRPr="004774F4" w:rsidSect="004774F4">
          <w:pgSz w:w="11906" w:h="16838"/>
          <w:pgMar w:top="851" w:right="566" w:bottom="1134" w:left="1418" w:header="720" w:footer="720" w:gutter="0"/>
          <w:cols w:space="720"/>
          <w:docGrid w:linePitch="600" w:charSpace="32768"/>
        </w:sectPr>
      </w:pPr>
      <w:r w:rsidRPr="004774F4">
        <w:rPr>
          <w:rFonts w:eastAsia="Times New Roman"/>
          <w:color w:val="000000"/>
          <w:sz w:val="36"/>
          <w:szCs w:val="36"/>
          <w:lang w:val="ar-SA"/>
        </w:rPr>
        <w:t>Костромской обл</w:t>
      </w:r>
      <w:r w:rsidR="00023220" w:rsidRPr="004774F4">
        <w:rPr>
          <w:rFonts w:eastAsia="Times New Roman"/>
          <w:color w:val="000000"/>
          <w:sz w:val="36"/>
          <w:szCs w:val="36"/>
          <w:lang w:val="ar-SA"/>
        </w:rPr>
        <w:t>асти на 20</w:t>
      </w:r>
      <w:r w:rsidR="00FB67FA">
        <w:rPr>
          <w:rFonts w:eastAsia="Times New Roman"/>
          <w:color w:val="000000"/>
          <w:sz w:val="36"/>
          <w:szCs w:val="36"/>
          <w:lang w:val="ru-RU"/>
        </w:rPr>
        <w:t>24-2026</w:t>
      </w:r>
      <w:r w:rsidR="003A3998" w:rsidRPr="004774F4">
        <w:rPr>
          <w:rFonts w:eastAsia="Times New Roman"/>
          <w:color w:val="000000"/>
          <w:sz w:val="36"/>
          <w:szCs w:val="36"/>
          <w:lang w:val="ar-SA"/>
        </w:rPr>
        <w:t xml:space="preserve"> г</w:t>
      </w:r>
      <w:r w:rsidR="009B1131" w:rsidRPr="004774F4">
        <w:rPr>
          <w:rFonts w:eastAsia="Times New Roman"/>
          <w:color w:val="000000"/>
          <w:sz w:val="36"/>
          <w:szCs w:val="36"/>
          <w:lang w:val="ru-RU"/>
        </w:rPr>
        <w:t>оды</w:t>
      </w:r>
      <w:r w:rsidRPr="004774F4">
        <w:rPr>
          <w:rFonts w:eastAsia="Times New Roman"/>
          <w:color w:val="000000"/>
          <w:sz w:val="36"/>
          <w:szCs w:val="36"/>
          <w:lang w:val="ar-SA"/>
        </w:rPr>
        <w:t>»</w:t>
      </w:r>
    </w:p>
    <w:p w:rsidR="004774F4" w:rsidRDefault="00422FEB" w:rsidP="004774F4">
      <w:pPr>
        <w:pStyle w:val="heading1"/>
        <w:tabs>
          <w:tab w:val="clear" w:pos="0"/>
        </w:tabs>
        <w:spacing w:before="0" w:after="0"/>
        <w:ind w:left="-142" w:right="-144"/>
        <w:rPr>
          <w:rFonts w:eastAsia="Times New Roman"/>
          <w:color w:val="000000"/>
          <w:sz w:val="28"/>
          <w:lang w:val="ru-RU"/>
        </w:rPr>
      </w:pPr>
      <w:bookmarkStart w:id="5" w:name="sub_1100"/>
      <w:bookmarkEnd w:id="5"/>
      <w:r>
        <w:rPr>
          <w:rFonts w:eastAsia="Times New Roman"/>
          <w:color w:val="000000"/>
          <w:sz w:val="28"/>
        </w:rPr>
        <w:lastRenderedPageBreak/>
        <w:t xml:space="preserve">Паспорт </w:t>
      </w:r>
    </w:p>
    <w:p w:rsidR="00422FEB" w:rsidRDefault="00422FEB" w:rsidP="004774F4">
      <w:pPr>
        <w:pStyle w:val="heading1"/>
        <w:tabs>
          <w:tab w:val="clear" w:pos="0"/>
        </w:tabs>
        <w:spacing w:before="0" w:after="0"/>
        <w:ind w:left="-142" w:right="-144"/>
      </w:pPr>
      <w:r>
        <w:rPr>
          <w:rFonts w:eastAsia="Times New Roman"/>
          <w:color w:val="000000"/>
          <w:sz w:val="28"/>
        </w:rPr>
        <w:t xml:space="preserve">муниципальной программы </w:t>
      </w:r>
      <w:r w:rsidR="00023220">
        <w:rPr>
          <w:rFonts w:eastAsia="Times New Roman"/>
          <w:color w:val="000000"/>
          <w:sz w:val="28"/>
          <w:lang w:val="ru-RU"/>
        </w:rPr>
        <w:t xml:space="preserve">Поназыревского </w:t>
      </w:r>
      <w:r w:rsidR="00DC1DB9">
        <w:rPr>
          <w:rFonts w:eastAsia="Times New Roman"/>
          <w:color w:val="000000"/>
          <w:sz w:val="28"/>
        </w:rPr>
        <w:t xml:space="preserve">муниципального </w:t>
      </w:r>
      <w:r w:rsidR="00DC1DB9">
        <w:rPr>
          <w:rFonts w:eastAsia="Times New Roman"/>
          <w:color w:val="000000"/>
          <w:sz w:val="28"/>
          <w:lang w:val="ru-RU"/>
        </w:rPr>
        <w:t>округа</w:t>
      </w:r>
      <w:r>
        <w:rPr>
          <w:rFonts w:eastAsia="Times New Roman"/>
          <w:color w:val="000000"/>
          <w:sz w:val="28"/>
        </w:rPr>
        <w:t xml:space="preserve"> </w:t>
      </w:r>
      <w:r>
        <w:rPr>
          <w:rFonts w:eastAsia="Times New Roman"/>
          <w:sz w:val="28"/>
        </w:rPr>
        <w:t xml:space="preserve"> </w:t>
      </w:r>
      <w:r>
        <w:rPr>
          <w:rFonts w:eastAsia="Times New Roman"/>
          <w:color w:val="000000"/>
          <w:sz w:val="28"/>
          <w:lang w:val="ru-RU"/>
        </w:rPr>
        <w:t xml:space="preserve"> </w:t>
      </w:r>
      <w:r>
        <w:rPr>
          <w:rFonts w:eastAsia="Times New Roman"/>
          <w:color w:val="000000"/>
          <w:sz w:val="28"/>
          <w:lang w:val="ar-SA"/>
        </w:rPr>
        <w:t xml:space="preserve">«Профилактика терроризма и экстремизма, а также минимизация и (или) ликвидация последствий его проявлений на территории </w:t>
      </w:r>
      <w:r w:rsidR="00023220">
        <w:rPr>
          <w:rFonts w:eastAsia="Times New Roman"/>
          <w:color w:val="000000"/>
          <w:sz w:val="28"/>
          <w:lang w:val="ru-RU"/>
        </w:rPr>
        <w:t xml:space="preserve">Поназыревского </w:t>
      </w:r>
      <w:r w:rsidR="00DC1DB9">
        <w:rPr>
          <w:rFonts w:eastAsia="Times New Roman"/>
          <w:color w:val="000000"/>
          <w:sz w:val="28"/>
          <w:lang w:val="ar-SA"/>
        </w:rPr>
        <w:t xml:space="preserve">муниципального </w:t>
      </w:r>
      <w:r w:rsidR="00DC1DB9">
        <w:rPr>
          <w:rFonts w:eastAsia="Times New Roman"/>
          <w:color w:val="000000"/>
          <w:sz w:val="28"/>
          <w:lang w:val="ru-RU"/>
        </w:rPr>
        <w:t>округа</w:t>
      </w:r>
      <w:r>
        <w:rPr>
          <w:rFonts w:eastAsia="Times New Roman"/>
          <w:color w:val="000000"/>
          <w:sz w:val="28"/>
          <w:lang w:val="ar-SA"/>
        </w:rPr>
        <w:t xml:space="preserve"> </w:t>
      </w:r>
      <w:r w:rsidR="00863034">
        <w:rPr>
          <w:rFonts w:eastAsia="Times New Roman"/>
          <w:color w:val="000000"/>
          <w:sz w:val="28"/>
          <w:lang w:val="ar-SA"/>
        </w:rPr>
        <w:t>Костромской области</w:t>
      </w:r>
      <w:r>
        <w:rPr>
          <w:rFonts w:eastAsia="Times New Roman"/>
          <w:color w:val="000000"/>
          <w:sz w:val="28"/>
          <w:lang w:val="ar-SA"/>
        </w:rPr>
        <w:t>»</w:t>
      </w:r>
    </w:p>
    <w:p w:rsidR="00422FEB" w:rsidRDefault="00422FEB">
      <w:bookmarkStart w:id="6" w:name="sub_110021111111111"/>
      <w:bookmarkStart w:id="7" w:name="sub_11002111111111"/>
      <w:bookmarkEnd w:id="6"/>
      <w:bookmarkEnd w:id="7"/>
    </w:p>
    <w:tbl>
      <w:tblPr>
        <w:tblW w:w="0" w:type="auto"/>
        <w:tblInd w:w="-35" w:type="dxa"/>
        <w:tblLayout w:type="fixed"/>
        <w:tblLook w:val="0000"/>
      </w:tblPr>
      <w:tblGrid>
        <w:gridCol w:w="2694"/>
        <w:gridCol w:w="6948"/>
      </w:tblGrid>
      <w:tr w:rsidR="00422FEB"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2FEB" w:rsidRPr="004774F4" w:rsidRDefault="004774F4">
            <w:pPr>
              <w:pStyle w:val="ad"/>
              <w:jc w:val="both"/>
              <w:rPr>
                <w:rFonts w:eastAsia="Times New Roman"/>
                <w:sz w:val="28"/>
                <w:lang w:val="ru-RU"/>
              </w:rPr>
            </w:pPr>
            <w:r>
              <w:rPr>
                <w:rFonts w:eastAsia="Times New Roman"/>
                <w:sz w:val="28"/>
                <w:lang w:val="ru-RU"/>
              </w:rPr>
              <w:t>Наименование программы</w:t>
            </w:r>
          </w:p>
        </w:tc>
        <w:tc>
          <w:tcPr>
            <w:tcW w:w="6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22FEB" w:rsidRPr="00C14868" w:rsidRDefault="004774F4" w:rsidP="00C14868">
            <w:pPr>
              <w:pStyle w:val="heading1"/>
              <w:tabs>
                <w:tab w:val="clear" w:pos="0"/>
              </w:tabs>
              <w:spacing w:before="0" w:after="0"/>
              <w:jc w:val="both"/>
              <w:rPr>
                <w:b w:val="0"/>
                <w:lang w:val="ru-RU"/>
              </w:rPr>
            </w:pPr>
            <w:r w:rsidRPr="004774F4">
              <w:rPr>
                <w:rFonts w:eastAsia="Times New Roman"/>
                <w:b w:val="0"/>
                <w:color w:val="000000"/>
                <w:sz w:val="28"/>
                <w:lang w:val="ru-RU"/>
              </w:rPr>
              <w:t>М</w:t>
            </w:r>
            <w:r w:rsidRPr="004774F4">
              <w:rPr>
                <w:rFonts w:eastAsia="Times New Roman"/>
                <w:b w:val="0"/>
                <w:color w:val="000000"/>
                <w:sz w:val="28"/>
              </w:rPr>
              <w:t>униципальн</w:t>
            </w:r>
            <w:proofErr w:type="spellStart"/>
            <w:r>
              <w:rPr>
                <w:rFonts w:eastAsia="Times New Roman"/>
                <w:b w:val="0"/>
                <w:color w:val="000000"/>
                <w:sz w:val="28"/>
                <w:lang w:val="ru-RU"/>
              </w:rPr>
              <w:t>ая</w:t>
            </w:r>
            <w:proofErr w:type="spellEnd"/>
            <w:r>
              <w:rPr>
                <w:rFonts w:eastAsia="Times New Roman"/>
                <w:b w:val="0"/>
                <w:color w:val="000000"/>
                <w:sz w:val="28"/>
                <w:lang w:val="ru-RU"/>
              </w:rPr>
              <w:t xml:space="preserve"> </w:t>
            </w:r>
            <w:r w:rsidRPr="004774F4">
              <w:rPr>
                <w:rFonts w:eastAsia="Times New Roman"/>
                <w:b w:val="0"/>
                <w:color w:val="000000"/>
                <w:sz w:val="28"/>
              </w:rPr>
              <w:t>программ</w:t>
            </w:r>
            <w:r w:rsidRPr="004774F4">
              <w:rPr>
                <w:rFonts w:eastAsia="Times New Roman"/>
                <w:b w:val="0"/>
                <w:color w:val="000000"/>
                <w:sz w:val="28"/>
                <w:lang w:val="ru-RU"/>
              </w:rPr>
              <w:t xml:space="preserve">а </w:t>
            </w:r>
            <w:r w:rsidRPr="004774F4">
              <w:rPr>
                <w:rFonts w:eastAsia="Times New Roman"/>
                <w:b w:val="0"/>
                <w:color w:val="000000"/>
                <w:sz w:val="28"/>
                <w:lang w:val="ar-SA"/>
              </w:rPr>
              <w:t xml:space="preserve">«Профилактика терроризма и экстремизма, а также минимизация и (или) ликвидация последствий его проявлений на территории </w:t>
            </w:r>
            <w:r w:rsidRPr="004774F4">
              <w:rPr>
                <w:rFonts w:eastAsia="Times New Roman"/>
                <w:b w:val="0"/>
                <w:color w:val="000000"/>
                <w:sz w:val="28"/>
                <w:lang w:val="ru-RU"/>
              </w:rPr>
              <w:t xml:space="preserve">Поназыревского </w:t>
            </w:r>
            <w:r w:rsidRPr="004774F4">
              <w:rPr>
                <w:rFonts w:eastAsia="Times New Roman"/>
                <w:b w:val="0"/>
                <w:color w:val="000000"/>
                <w:sz w:val="28"/>
                <w:lang w:val="ar-SA"/>
              </w:rPr>
              <w:t xml:space="preserve">муниципального </w:t>
            </w:r>
            <w:r w:rsidRPr="004774F4">
              <w:rPr>
                <w:rFonts w:eastAsia="Times New Roman"/>
                <w:b w:val="0"/>
                <w:color w:val="000000"/>
                <w:sz w:val="28"/>
                <w:lang w:val="ru-RU"/>
              </w:rPr>
              <w:t>округа</w:t>
            </w:r>
            <w:r w:rsidRPr="004774F4">
              <w:rPr>
                <w:rFonts w:eastAsia="Times New Roman"/>
                <w:b w:val="0"/>
                <w:color w:val="000000"/>
                <w:sz w:val="28"/>
                <w:lang w:val="ar-SA"/>
              </w:rPr>
              <w:t xml:space="preserve"> Костромской области на 20</w:t>
            </w:r>
            <w:r w:rsidR="00FB67FA">
              <w:rPr>
                <w:rFonts w:eastAsia="Times New Roman"/>
                <w:b w:val="0"/>
                <w:color w:val="000000"/>
                <w:sz w:val="28"/>
                <w:lang w:val="ru-RU"/>
              </w:rPr>
              <w:t>24-2026</w:t>
            </w:r>
            <w:r w:rsidRPr="004774F4">
              <w:rPr>
                <w:rFonts w:eastAsia="Times New Roman"/>
                <w:b w:val="0"/>
                <w:color w:val="000000"/>
                <w:sz w:val="28"/>
                <w:lang w:val="ru-RU"/>
              </w:rPr>
              <w:t xml:space="preserve"> годы</w:t>
            </w:r>
            <w:r w:rsidRPr="004774F4">
              <w:rPr>
                <w:rFonts w:eastAsia="Times New Roman"/>
                <w:b w:val="0"/>
                <w:color w:val="000000"/>
                <w:sz w:val="28"/>
                <w:lang w:val="ar-SA"/>
              </w:rPr>
              <w:t>»</w:t>
            </w:r>
          </w:p>
        </w:tc>
      </w:tr>
      <w:tr w:rsidR="004774F4"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74F4" w:rsidRDefault="004774F4">
            <w:pPr>
              <w:pStyle w:val="ad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6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4F4" w:rsidRDefault="004774F4" w:rsidP="00DC1DB9">
            <w:pPr>
              <w:pStyle w:val="ad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 xml:space="preserve">Администрация </w:t>
            </w:r>
            <w:r>
              <w:rPr>
                <w:rFonts w:eastAsia="Times New Roman"/>
                <w:sz w:val="28"/>
                <w:lang w:val="ru-RU"/>
              </w:rPr>
              <w:t xml:space="preserve">Поназыревского </w:t>
            </w:r>
            <w:r>
              <w:rPr>
                <w:rFonts w:eastAsia="Times New Roman"/>
                <w:sz w:val="28"/>
              </w:rPr>
              <w:t xml:space="preserve">муниципального </w:t>
            </w:r>
            <w:r>
              <w:rPr>
                <w:rFonts w:eastAsia="Times New Roman"/>
                <w:sz w:val="28"/>
                <w:lang w:val="ru-RU"/>
              </w:rPr>
              <w:t>округа</w:t>
            </w:r>
            <w:r>
              <w:rPr>
                <w:rFonts w:eastAsia="Times New Roman"/>
                <w:sz w:val="28"/>
              </w:rPr>
              <w:t xml:space="preserve"> Костромской области</w:t>
            </w:r>
          </w:p>
        </w:tc>
      </w:tr>
      <w:tr w:rsidR="00422FEB"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2FEB" w:rsidRPr="007D2EA0" w:rsidRDefault="00422FEB">
            <w:pPr>
              <w:pStyle w:val="ad"/>
              <w:rPr>
                <w:rFonts w:eastAsia="Times New Roman"/>
                <w:sz w:val="28"/>
              </w:rPr>
            </w:pPr>
            <w:r w:rsidRPr="007D2EA0">
              <w:rPr>
                <w:rFonts w:eastAsia="Times New Roman"/>
                <w:sz w:val="28"/>
                <w:lang w:val="ru-RU"/>
              </w:rPr>
              <w:t>Сои</w:t>
            </w:r>
            <w:r w:rsidRPr="007D2EA0">
              <w:rPr>
                <w:rFonts w:eastAsia="Times New Roman"/>
                <w:sz w:val="28"/>
              </w:rPr>
              <w:t>сполнители муниципальной программы</w:t>
            </w:r>
          </w:p>
        </w:tc>
        <w:tc>
          <w:tcPr>
            <w:tcW w:w="6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22FEB" w:rsidRPr="007D2EA0" w:rsidRDefault="00422FEB" w:rsidP="00DD1948">
            <w:pPr>
              <w:pStyle w:val="ad"/>
              <w:jc w:val="both"/>
              <w:rPr>
                <w:rFonts w:eastAsia="Times New Roman"/>
                <w:sz w:val="28"/>
                <w:lang w:val="ru-RU"/>
              </w:rPr>
            </w:pPr>
            <w:r w:rsidRPr="007D2EA0">
              <w:rPr>
                <w:rFonts w:eastAsia="Times New Roman"/>
                <w:sz w:val="28"/>
              </w:rPr>
              <w:t>- отдел образовани</w:t>
            </w:r>
            <w:r w:rsidR="00925E5D" w:rsidRPr="007D2EA0">
              <w:rPr>
                <w:rFonts w:eastAsia="Times New Roman"/>
                <w:sz w:val="28"/>
                <w:lang w:val="ru-RU"/>
              </w:rPr>
              <w:t xml:space="preserve">я, культуры, молодёжи, спорта и туризма </w:t>
            </w:r>
            <w:r w:rsidRPr="007D2EA0">
              <w:rPr>
                <w:rFonts w:eastAsia="Times New Roman"/>
                <w:sz w:val="28"/>
              </w:rPr>
              <w:t xml:space="preserve">администрации </w:t>
            </w:r>
            <w:r w:rsidR="00925E5D" w:rsidRPr="007D2EA0">
              <w:rPr>
                <w:rFonts w:eastAsia="Times New Roman"/>
                <w:sz w:val="28"/>
                <w:lang w:val="ru-RU"/>
              </w:rPr>
              <w:t xml:space="preserve">Поназыревского </w:t>
            </w:r>
            <w:r w:rsidR="00904626" w:rsidRPr="007D2EA0">
              <w:rPr>
                <w:rFonts w:eastAsia="Times New Roman"/>
                <w:sz w:val="28"/>
              </w:rPr>
              <w:t xml:space="preserve">муниципального </w:t>
            </w:r>
            <w:r w:rsidR="00904626" w:rsidRPr="007D2EA0">
              <w:rPr>
                <w:rFonts w:eastAsia="Times New Roman"/>
                <w:sz w:val="28"/>
                <w:lang w:val="ru-RU"/>
              </w:rPr>
              <w:t>округа</w:t>
            </w:r>
            <w:r w:rsidRPr="007D2EA0">
              <w:rPr>
                <w:rFonts w:eastAsia="Times New Roman"/>
                <w:sz w:val="28"/>
              </w:rPr>
              <w:t xml:space="preserve">  (далее отдел </w:t>
            </w:r>
            <w:r w:rsidR="00925E5D" w:rsidRPr="007D2EA0">
              <w:rPr>
                <w:rFonts w:eastAsia="Times New Roman"/>
                <w:sz w:val="28"/>
                <w:lang w:val="ru-RU"/>
              </w:rPr>
              <w:t>ОКМСиТ</w:t>
            </w:r>
            <w:r w:rsidRPr="007D2EA0">
              <w:rPr>
                <w:rFonts w:eastAsia="Times New Roman"/>
                <w:sz w:val="28"/>
              </w:rPr>
              <w:t>);</w:t>
            </w:r>
          </w:p>
        </w:tc>
      </w:tr>
      <w:tr w:rsidR="00422FEB"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2FEB" w:rsidRDefault="00422FEB">
            <w:pPr>
              <w:pStyle w:val="ad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Подпрограммы муниципальной программы</w:t>
            </w:r>
          </w:p>
        </w:tc>
        <w:tc>
          <w:tcPr>
            <w:tcW w:w="6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22FEB" w:rsidRDefault="00422FEB">
            <w:pPr>
              <w:pStyle w:val="ad"/>
              <w:jc w:val="both"/>
            </w:pPr>
            <w:r>
              <w:rPr>
                <w:rFonts w:eastAsia="Times New Roman"/>
                <w:sz w:val="28"/>
              </w:rPr>
              <w:t>отсутствуют</w:t>
            </w:r>
          </w:p>
        </w:tc>
      </w:tr>
      <w:tr w:rsidR="00422FEB"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2FEB" w:rsidRDefault="00422FEB">
            <w:pPr>
              <w:pStyle w:val="ad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Цели муниципальной программы</w:t>
            </w:r>
          </w:p>
        </w:tc>
        <w:tc>
          <w:tcPr>
            <w:tcW w:w="6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22FEB" w:rsidRDefault="00422FEB">
            <w:pPr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1</w:t>
            </w:r>
            <w:r>
              <w:rPr>
                <w:rFonts w:eastAsia="Times New Roman"/>
                <w:sz w:val="28"/>
                <w:lang w:val="ru-RU"/>
              </w:rPr>
              <w:t>)</w:t>
            </w:r>
            <w:r>
              <w:rPr>
                <w:rFonts w:eastAsia="Times New Roman"/>
                <w:sz w:val="28"/>
              </w:rPr>
              <w:t xml:space="preserve"> </w:t>
            </w:r>
            <w:r>
              <w:rPr>
                <w:rFonts w:eastAsia="Times New Roman"/>
                <w:sz w:val="28"/>
                <w:lang w:val="ru-RU"/>
              </w:rPr>
              <w:t>с</w:t>
            </w:r>
            <w:r>
              <w:rPr>
                <w:rFonts w:eastAsia="Times New Roman"/>
                <w:sz w:val="28"/>
              </w:rPr>
              <w:t>овершенствование системы профилактических мер антитеррористической,</w:t>
            </w:r>
            <w:r>
              <w:rPr>
                <w:rFonts w:eastAsia="Times New Roman"/>
                <w:sz w:val="28"/>
                <w:lang w:val="ru-RU"/>
              </w:rPr>
              <w:t xml:space="preserve"> </w:t>
            </w:r>
            <w:r>
              <w:rPr>
                <w:rFonts w:eastAsia="Times New Roman"/>
                <w:sz w:val="28"/>
              </w:rPr>
              <w:t>антиэкстремистской направленности</w:t>
            </w:r>
            <w:r>
              <w:rPr>
                <w:rFonts w:eastAsia="Times New Roman"/>
                <w:sz w:val="28"/>
                <w:lang w:val="ru-RU"/>
              </w:rPr>
              <w:t>;</w:t>
            </w:r>
          </w:p>
          <w:p w:rsidR="00422FEB" w:rsidRDefault="00422FEB">
            <w:pPr>
              <w:jc w:val="both"/>
            </w:pPr>
            <w:r>
              <w:rPr>
                <w:rFonts w:eastAsia="Times New Roman"/>
                <w:sz w:val="28"/>
              </w:rPr>
              <w:t>2</w:t>
            </w:r>
            <w:r>
              <w:rPr>
                <w:rFonts w:eastAsia="Times New Roman"/>
                <w:sz w:val="28"/>
                <w:lang w:val="ru-RU"/>
              </w:rPr>
              <w:t>) </w:t>
            </w:r>
            <w:proofErr w:type="spellStart"/>
            <w:r>
              <w:rPr>
                <w:rFonts w:eastAsia="Times New Roman"/>
                <w:sz w:val="28"/>
                <w:lang w:val="ru-RU"/>
              </w:rPr>
              <w:t>п</w:t>
            </w:r>
            <w:proofErr w:type="spellEnd"/>
            <w:r>
              <w:rPr>
                <w:rFonts w:eastAsia="Times New Roman"/>
                <w:sz w:val="28"/>
              </w:rPr>
              <w:t>редупреждение террористических и</w:t>
            </w:r>
            <w:r>
              <w:rPr>
                <w:rFonts w:eastAsia="Times New Roman"/>
                <w:sz w:val="28"/>
                <w:lang w:val="ru-RU"/>
              </w:rPr>
              <w:t xml:space="preserve"> </w:t>
            </w:r>
            <w:r>
              <w:rPr>
                <w:rFonts w:eastAsia="Times New Roman"/>
                <w:sz w:val="28"/>
              </w:rPr>
              <w:t xml:space="preserve">экстремистских проявлений на территории </w:t>
            </w:r>
            <w:r w:rsidR="00925E5D">
              <w:rPr>
                <w:rFonts w:eastAsia="Times New Roman"/>
                <w:sz w:val="28"/>
                <w:lang w:val="ru-RU"/>
              </w:rPr>
              <w:t xml:space="preserve">Поназыревского </w:t>
            </w:r>
            <w:r w:rsidR="00904626">
              <w:rPr>
                <w:rFonts w:eastAsia="Times New Roman"/>
                <w:sz w:val="28"/>
              </w:rPr>
              <w:t xml:space="preserve">муниципального </w:t>
            </w:r>
            <w:r w:rsidR="00904626">
              <w:rPr>
                <w:rFonts w:eastAsia="Times New Roman"/>
                <w:sz w:val="28"/>
                <w:lang w:val="ru-RU"/>
              </w:rPr>
              <w:t>округа</w:t>
            </w:r>
            <w:r>
              <w:rPr>
                <w:rFonts w:eastAsia="Times New Roman"/>
                <w:sz w:val="28"/>
              </w:rPr>
              <w:t>.</w:t>
            </w:r>
          </w:p>
        </w:tc>
      </w:tr>
      <w:tr w:rsidR="00422FEB"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2FEB" w:rsidRDefault="00422FEB">
            <w:pPr>
              <w:pStyle w:val="ad"/>
              <w:rPr>
                <w:rFonts w:eastAsia="Times New Roman"/>
                <w:sz w:val="28"/>
                <w:lang w:val="ru-RU"/>
              </w:rPr>
            </w:pPr>
            <w:r>
              <w:rPr>
                <w:rFonts w:eastAsia="Times New Roman"/>
                <w:sz w:val="28"/>
              </w:rPr>
              <w:t>Задачи муниципальной программы</w:t>
            </w:r>
          </w:p>
        </w:tc>
        <w:tc>
          <w:tcPr>
            <w:tcW w:w="6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22FEB" w:rsidRDefault="00422FEB">
            <w:pPr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  <w:lang w:val="ru-RU"/>
              </w:rPr>
              <w:t>1)</w:t>
            </w:r>
            <w:r>
              <w:rPr>
                <w:rFonts w:eastAsia="Times New Roman"/>
                <w:sz w:val="28"/>
              </w:rPr>
              <w:t xml:space="preserve"> </w:t>
            </w:r>
            <w:r>
              <w:rPr>
                <w:rFonts w:eastAsia="Times New Roman"/>
                <w:sz w:val="28"/>
                <w:lang w:val="ru-RU"/>
              </w:rPr>
              <w:t>у</w:t>
            </w:r>
            <w:r>
              <w:rPr>
                <w:rFonts w:eastAsia="Times New Roman"/>
                <w:sz w:val="28"/>
              </w:rPr>
              <w:t>силение антитеррористической защищенности и  технической укрепленности муниципальных объектов и мест с массовым пребыванием граждан</w:t>
            </w:r>
            <w:r>
              <w:rPr>
                <w:rFonts w:eastAsia="Times New Roman"/>
                <w:sz w:val="28"/>
                <w:lang w:val="ru-RU"/>
              </w:rPr>
              <w:t>;</w:t>
            </w:r>
          </w:p>
          <w:p w:rsidR="00422FEB" w:rsidRDefault="00422FEB">
            <w:pPr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2</w:t>
            </w:r>
            <w:r>
              <w:rPr>
                <w:rFonts w:eastAsia="Times New Roman"/>
                <w:sz w:val="28"/>
                <w:lang w:val="ru-RU"/>
              </w:rPr>
              <w:t>) о</w:t>
            </w:r>
            <w:r>
              <w:rPr>
                <w:rFonts w:eastAsia="Times New Roman"/>
                <w:sz w:val="28"/>
              </w:rPr>
              <w:t>тработка навыков быстрого реагирования и эффективного принятия решений при возникновении антитеррористической угрозы</w:t>
            </w:r>
            <w:r>
              <w:rPr>
                <w:rFonts w:eastAsia="Times New Roman"/>
                <w:sz w:val="28"/>
                <w:lang w:val="ru-RU"/>
              </w:rPr>
              <w:t>;</w:t>
            </w:r>
          </w:p>
          <w:p w:rsidR="00422FEB" w:rsidRDefault="00422FEB">
            <w:pPr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3</w:t>
            </w:r>
            <w:r>
              <w:rPr>
                <w:rFonts w:eastAsia="Times New Roman"/>
                <w:sz w:val="28"/>
                <w:lang w:val="ru-RU"/>
              </w:rPr>
              <w:t>) и</w:t>
            </w:r>
            <w:r>
              <w:rPr>
                <w:rFonts w:eastAsia="Times New Roman"/>
                <w:sz w:val="28"/>
              </w:rPr>
              <w:t xml:space="preserve">нформирование населения </w:t>
            </w:r>
            <w:r w:rsidR="00925E5D">
              <w:rPr>
                <w:rFonts w:eastAsia="Times New Roman"/>
                <w:sz w:val="28"/>
                <w:lang w:val="ru-RU"/>
              </w:rPr>
              <w:t xml:space="preserve">Поназыревского </w:t>
            </w:r>
            <w:r w:rsidR="00904626">
              <w:rPr>
                <w:rFonts w:eastAsia="Times New Roman"/>
                <w:sz w:val="28"/>
              </w:rPr>
              <w:t xml:space="preserve">муниципального </w:t>
            </w:r>
            <w:r w:rsidR="00904626">
              <w:rPr>
                <w:rFonts w:eastAsia="Times New Roman"/>
                <w:sz w:val="28"/>
                <w:lang w:val="ru-RU"/>
              </w:rPr>
              <w:t>округа</w:t>
            </w:r>
            <w:r>
              <w:rPr>
                <w:rFonts w:eastAsia="Times New Roman"/>
                <w:sz w:val="28"/>
              </w:rPr>
              <w:t xml:space="preserve"> по вопросам противодействия терроризму и экстремизму</w:t>
            </w:r>
            <w:r>
              <w:rPr>
                <w:rFonts w:eastAsia="Times New Roman"/>
                <w:sz w:val="28"/>
                <w:lang w:val="ru-RU"/>
              </w:rPr>
              <w:t>;</w:t>
            </w:r>
          </w:p>
          <w:p w:rsidR="00422FEB" w:rsidRDefault="00422FEB">
            <w:pPr>
              <w:jc w:val="both"/>
            </w:pPr>
            <w:r>
              <w:rPr>
                <w:rFonts w:eastAsia="Times New Roman"/>
                <w:sz w:val="28"/>
              </w:rPr>
              <w:t>4</w:t>
            </w:r>
            <w:r>
              <w:rPr>
                <w:rFonts w:eastAsia="Times New Roman"/>
                <w:sz w:val="28"/>
                <w:lang w:val="ru-RU"/>
              </w:rPr>
              <w:t xml:space="preserve">) </w:t>
            </w:r>
            <w:proofErr w:type="spellStart"/>
            <w:r>
              <w:rPr>
                <w:rFonts w:eastAsia="Times New Roman"/>
                <w:sz w:val="28"/>
                <w:lang w:val="ru-RU"/>
              </w:rPr>
              <w:t>п</w:t>
            </w:r>
            <w:proofErr w:type="spellEnd"/>
            <w:r>
              <w:rPr>
                <w:rFonts w:eastAsia="Times New Roman"/>
                <w:sz w:val="28"/>
              </w:rPr>
              <w:t xml:space="preserve">роведение воспитательной, пропагандистской работы с населением </w:t>
            </w:r>
            <w:r w:rsidR="00925E5D">
              <w:rPr>
                <w:rFonts w:eastAsia="Times New Roman"/>
                <w:sz w:val="28"/>
                <w:lang w:val="ru-RU"/>
              </w:rPr>
              <w:t xml:space="preserve">Поназыревского </w:t>
            </w:r>
            <w:r w:rsidR="00904626">
              <w:rPr>
                <w:rFonts w:eastAsia="Times New Roman"/>
                <w:sz w:val="28"/>
              </w:rPr>
              <w:t xml:space="preserve">муниципального </w:t>
            </w:r>
            <w:r w:rsidR="00904626">
              <w:rPr>
                <w:rFonts w:eastAsia="Times New Roman"/>
                <w:sz w:val="28"/>
                <w:lang w:val="ru-RU"/>
              </w:rPr>
              <w:t>округа</w:t>
            </w:r>
            <w:r>
              <w:rPr>
                <w:rFonts w:eastAsia="Times New Roman"/>
                <w:sz w:val="28"/>
              </w:rPr>
              <w:t>, направленной на предупреждение террористической и экстремистской деятельности, стремление к межэтническому миру и согласию, уважение прав и свобод.</w:t>
            </w:r>
          </w:p>
        </w:tc>
      </w:tr>
      <w:tr w:rsidR="00422FEB"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2FEB" w:rsidRDefault="00422FEB">
            <w:pPr>
              <w:pStyle w:val="ad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Сроки реализации муниципальной программы</w:t>
            </w:r>
          </w:p>
        </w:tc>
        <w:tc>
          <w:tcPr>
            <w:tcW w:w="6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22FEB" w:rsidRPr="009B1131" w:rsidRDefault="00925E5D" w:rsidP="00904626">
            <w:pPr>
              <w:pStyle w:val="ad"/>
              <w:jc w:val="both"/>
              <w:rPr>
                <w:lang w:val="ru-RU"/>
              </w:rPr>
            </w:pPr>
            <w:r>
              <w:rPr>
                <w:rFonts w:eastAsia="Times New Roman"/>
                <w:sz w:val="28"/>
              </w:rPr>
              <w:t>20</w:t>
            </w:r>
            <w:r w:rsidR="00FB67FA">
              <w:rPr>
                <w:rFonts w:eastAsia="Times New Roman"/>
                <w:sz w:val="28"/>
                <w:lang w:val="ru-RU"/>
              </w:rPr>
              <w:t>24-2026</w:t>
            </w:r>
            <w:r w:rsidR="00422FEB">
              <w:rPr>
                <w:rFonts w:eastAsia="Times New Roman"/>
                <w:sz w:val="28"/>
              </w:rPr>
              <w:t xml:space="preserve"> год</w:t>
            </w:r>
            <w:proofErr w:type="spellStart"/>
            <w:r w:rsidR="009B1131">
              <w:rPr>
                <w:rFonts w:eastAsia="Times New Roman"/>
                <w:sz w:val="28"/>
                <w:lang w:val="ru-RU"/>
              </w:rPr>
              <w:t>ы</w:t>
            </w:r>
            <w:proofErr w:type="spellEnd"/>
          </w:p>
        </w:tc>
      </w:tr>
      <w:tr w:rsidR="00422FEB"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2FEB" w:rsidRDefault="00422FEB">
            <w:pPr>
              <w:pStyle w:val="ad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</w:rPr>
              <w:lastRenderedPageBreak/>
              <w:t>Объемы и источники финансирования программы, тыс.руб.</w:t>
            </w:r>
          </w:p>
        </w:tc>
        <w:tc>
          <w:tcPr>
            <w:tcW w:w="6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22FEB" w:rsidRPr="007D2EA0" w:rsidRDefault="007178B3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D2EA0">
              <w:rPr>
                <w:rFonts w:eastAsia="Times New Roman"/>
                <w:sz w:val="28"/>
                <w:szCs w:val="28"/>
              </w:rPr>
              <w:t>20</w:t>
            </w:r>
            <w:r w:rsidR="00AB0817" w:rsidRPr="007D2EA0">
              <w:rPr>
                <w:rFonts w:eastAsia="Times New Roman"/>
                <w:sz w:val="28"/>
                <w:szCs w:val="28"/>
              </w:rPr>
              <w:t>2</w:t>
            </w:r>
            <w:r w:rsidR="00C14868" w:rsidRPr="007D2EA0">
              <w:rPr>
                <w:rFonts w:eastAsia="Times New Roman"/>
                <w:sz w:val="28"/>
                <w:szCs w:val="28"/>
              </w:rPr>
              <w:t>4</w:t>
            </w:r>
            <w:r w:rsidR="00422FEB" w:rsidRPr="007D2EA0">
              <w:rPr>
                <w:rFonts w:eastAsia="Times New Roman"/>
                <w:sz w:val="28"/>
                <w:szCs w:val="28"/>
              </w:rPr>
              <w:t xml:space="preserve">г. -  </w:t>
            </w:r>
            <w:r w:rsidR="009352A2" w:rsidRPr="009352A2">
              <w:rPr>
                <w:rFonts w:eastAsia="Times New Roman"/>
                <w:sz w:val="28"/>
                <w:szCs w:val="28"/>
              </w:rPr>
              <w:t>262</w:t>
            </w:r>
            <w:r w:rsidR="009352A2">
              <w:rPr>
                <w:rFonts w:eastAsia="Times New Roman"/>
                <w:sz w:val="28"/>
                <w:szCs w:val="28"/>
                <w:lang w:val="ru-RU"/>
              </w:rPr>
              <w:t>,</w:t>
            </w:r>
            <w:r w:rsidR="009352A2">
              <w:rPr>
                <w:rFonts w:eastAsia="Times New Roman"/>
                <w:sz w:val="28"/>
                <w:szCs w:val="28"/>
              </w:rPr>
              <w:t xml:space="preserve"> 88</w:t>
            </w:r>
            <w:r w:rsidR="00422FEB" w:rsidRPr="007D2EA0">
              <w:rPr>
                <w:rFonts w:eastAsia="Times New Roman"/>
                <w:sz w:val="28"/>
                <w:szCs w:val="28"/>
              </w:rPr>
              <w:t xml:space="preserve"> тыс.руб.</w:t>
            </w:r>
          </w:p>
          <w:p w:rsidR="009B1131" w:rsidRPr="007D2EA0" w:rsidRDefault="00C14868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D2EA0">
              <w:rPr>
                <w:rFonts w:eastAsia="Times New Roman"/>
                <w:sz w:val="28"/>
                <w:szCs w:val="28"/>
              </w:rPr>
              <w:t>2025</w:t>
            </w:r>
            <w:r w:rsidR="009B1131" w:rsidRPr="007D2EA0">
              <w:rPr>
                <w:rFonts w:eastAsia="Times New Roman"/>
                <w:sz w:val="28"/>
                <w:szCs w:val="28"/>
              </w:rPr>
              <w:t xml:space="preserve"> г.</w:t>
            </w:r>
            <w:r w:rsidR="00DB6A9D" w:rsidRPr="007D2EA0">
              <w:rPr>
                <w:rFonts w:eastAsia="Times New Roman"/>
                <w:sz w:val="28"/>
                <w:szCs w:val="28"/>
              </w:rPr>
              <w:t xml:space="preserve"> – </w:t>
            </w:r>
            <w:r w:rsidR="009352A2">
              <w:rPr>
                <w:rFonts w:eastAsia="Times New Roman"/>
                <w:sz w:val="28"/>
                <w:szCs w:val="28"/>
              </w:rPr>
              <w:t>27</w:t>
            </w:r>
            <w:r w:rsidR="009352A2" w:rsidRPr="009352A2">
              <w:rPr>
                <w:rFonts w:eastAsia="Times New Roman"/>
                <w:sz w:val="28"/>
                <w:szCs w:val="28"/>
              </w:rPr>
              <w:t>1</w:t>
            </w:r>
            <w:r w:rsidR="007D2EA0" w:rsidRPr="007D2EA0">
              <w:rPr>
                <w:rFonts w:eastAsia="Times New Roman"/>
                <w:sz w:val="28"/>
                <w:szCs w:val="28"/>
              </w:rPr>
              <w:t>,72</w:t>
            </w:r>
            <w:r w:rsidR="009B1131" w:rsidRPr="007D2EA0">
              <w:rPr>
                <w:rFonts w:eastAsia="Times New Roman"/>
                <w:sz w:val="28"/>
                <w:szCs w:val="28"/>
              </w:rPr>
              <w:t xml:space="preserve"> тыс.руб</w:t>
            </w:r>
          </w:p>
          <w:p w:rsidR="009B1131" w:rsidRPr="007D2EA0" w:rsidRDefault="00C14868">
            <w:pPr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  <w:r w:rsidRPr="007D2EA0">
              <w:rPr>
                <w:rFonts w:eastAsia="Times New Roman"/>
                <w:sz w:val="28"/>
                <w:szCs w:val="28"/>
                <w:lang w:val="ru-RU"/>
              </w:rPr>
              <w:t>2026</w:t>
            </w:r>
            <w:r w:rsidR="009B1131" w:rsidRPr="007D2EA0">
              <w:rPr>
                <w:rFonts w:eastAsia="Times New Roman"/>
                <w:sz w:val="28"/>
                <w:szCs w:val="28"/>
                <w:lang w:val="ru-RU"/>
              </w:rPr>
              <w:t xml:space="preserve"> г. </w:t>
            </w:r>
            <w:r w:rsidR="00CC33C8" w:rsidRPr="007D2EA0">
              <w:rPr>
                <w:rFonts w:eastAsia="Times New Roman"/>
                <w:sz w:val="28"/>
                <w:szCs w:val="28"/>
              </w:rPr>
              <w:t xml:space="preserve">– </w:t>
            </w:r>
            <w:r w:rsidR="009352A2">
              <w:rPr>
                <w:rFonts w:eastAsia="Times New Roman"/>
                <w:sz w:val="28"/>
                <w:szCs w:val="28"/>
                <w:lang w:val="ru-RU"/>
              </w:rPr>
              <w:t>271</w:t>
            </w:r>
            <w:r w:rsidR="007D2EA0" w:rsidRPr="007D2EA0">
              <w:rPr>
                <w:rFonts w:eastAsia="Times New Roman"/>
                <w:sz w:val="28"/>
                <w:szCs w:val="28"/>
                <w:lang w:val="ru-RU"/>
              </w:rPr>
              <w:t>,72</w:t>
            </w:r>
            <w:r w:rsidR="009B1131" w:rsidRPr="007D2EA0">
              <w:rPr>
                <w:rFonts w:eastAsia="Times New Roman"/>
                <w:sz w:val="28"/>
                <w:szCs w:val="28"/>
              </w:rPr>
              <w:t xml:space="preserve"> тыс</w:t>
            </w:r>
            <w:proofErr w:type="gramStart"/>
            <w:r w:rsidR="009B1131" w:rsidRPr="007D2EA0">
              <w:rPr>
                <w:rFonts w:eastAsia="Times New Roman"/>
                <w:sz w:val="28"/>
                <w:szCs w:val="28"/>
              </w:rPr>
              <w:t>.р</w:t>
            </w:r>
            <w:proofErr w:type="gramEnd"/>
            <w:r w:rsidR="009B1131" w:rsidRPr="007D2EA0">
              <w:rPr>
                <w:rFonts w:eastAsia="Times New Roman"/>
                <w:sz w:val="28"/>
                <w:szCs w:val="28"/>
              </w:rPr>
              <w:t>уб</w:t>
            </w:r>
          </w:p>
          <w:p w:rsidR="009B1131" w:rsidRPr="007D2EA0" w:rsidRDefault="00422FEB" w:rsidP="009B1131">
            <w:pPr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  <w:r w:rsidRPr="007D2EA0">
              <w:rPr>
                <w:rFonts w:eastAsia="Times New Roman"/>
                <w:sz w:val="28"/>
                <w:szCs w:val="28"/>
                <w:lang w:val="ru-RU"/>
              </w:rPr>
              <w:t>Всего</w:t>
            </w:r>
            <w:r w:rsidR="009B1131" w:rsidRPr="007D2EA0">
              <w:rPr>
                <w:rFonts w:eastAsia="Times New Roman"/>
                <w:sz w:val="28"/>
                <w:szCs w:val="28"/>
                <w:lang w:val="ru-RU"/>
              </w:rPr>
              <w:t xml:space="preserve"> за 3 (три) года</w:t>
            </w:r>
            <w:r w:rsidR="002034F5" w:rsidRPr="007D2EA0">
              <w:rPr>
                <w:rFonts w:eastAsia="Times New Roman"/>
                <w:sz w:val="28"/>
                <w:szCs w:val="28"/>
                <w:lang w:val="ru-RU"/>
              </w:rPr>
              <w:t xml:space="preserve"> средств на реализацию Программы</w:t>
            </w:r>
            <w:r w:rsidRPr="007D2EA0"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  <w:r w:rsidR="002034F5" w:rsidRPr="007D2EA0">
              <w:rPr>
                <w:rFonts w:eastAsia="Times New Roman"/>
                <w:sz w:val="28"/>
                <w:szCs w:val="28"/>
                <w:lang w:val="ru-RU"/>
              </w:rPr>
              <w:t xml:space="preserve"> составит </w:t>
            </w:r>
            <w:r w:rsidR="007F7142" w:rsidRPr="007D2EA0">
              <w:rPr>
                <w:rFonts w:eastAsia="Times New Roman"/>
                <w:sz w:val="28"/>
                <w:szCs w:val="28"/>
                <w:lang w:val="ru-RU"/>
              </w:rPr>
              <w:t>–</w:t>
            </w:r>
            <w:r w:rsidRPr="007D2EA0"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  <w:r w:rsidR="009352A2">
              <w:rPr>
                <w:rFonts w:eastAsia="Times New Roman"/>
                <w:sz w:val="28"/>
                <w:szCs w:val="28"/>
                <w:lang w:val="ru-RU"/>
              </w:rPr>
              <w:t>806,32</w:t>
            </w:r>
            <w:r w:rsidR="002034F5" w:rsidRPr="007D2EA0"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  <w:r w:rsidRPr="007D2EA0">
              <w:rPr>
                <w:rFonts w:eastAsia="Times New Roman"/>
                <w:sz w:val="28"/>
                <w:szCs w:val="28"/>
              </w:rPr>
              <w:t xml:space="preserve">тыс. </w:t>
            </w:r>
            <w:r w:rsidRPr="007D2EA0">
              <w:rPr>
                <w:rFonts w:eastAsia="Times New Roman"/>
                <w:sz w:val="28"/>
                <w:szCs w:val="28"/>
                <w:lang w:val="ru-RU"/>
              </w:rPr>
              <w:t xml:space="preserve">руб., </w:t>
            </w:r>
          </w:p>
          <w:p w:rsidR="00422FEB" w:rsidRDefault="00422FEB" w:rsidP="009B1131">
            <w:pPr>
              <w:jc w:val="both"/>
            </w:pPr>
            <w:r w:rsidRPr="007D2EA0">
              <w:rPr>
                <w:rFonts w:eastAsia="Times New Roman"/>
                <w:sz w:val="28"/>
                <w:szCs w:val="28"/>
                <w:lang w:val="ru-RU"/>
              </w:rPr>
              <w:t>источник – муниципальный бюджет.</w:t>
            </w:r>
          </w:p>
        </w:tc>
      </w:tr>
      <w:tr w:rsidR="00422FEB"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2FEB" w:rsidRDefault="00422FEB">
            <w:pPr>
              <w:pStyle w:val="a1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Конечные результаты реализации муниципальной программы</w:t>
            </w:r>
          </w:p>
        </w:tc>
        <w:tc>
          <w:tcPr>
            <w:tcW w:w="6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464C" w:rsidRDefault="00885AD4">
            <w:pPr>
              <w:jc w:val="both"/>
              <w:rPr>
                <w:rFonts w:eastAsia="Times New Roman"/>
                <w:color w:val="FF0000"/>
                <w:lang w:val="ru-RU"/>
              </w:rPr>
            </w:pPr>
            <w:r>
              <w:rPr>
                <w:rFonts w:eastAsia="Times New Roman"/>
                <w:sz w:val="28"/>
              </w:rPr>
              <w:t xml:space="preserve">1. </w:t>
            </w:r>
            <w:r w:rsidR="00F5464C" w:rsidRPr="00F5464C">
              <w:rPr>
                <w:rFonts w:eastAsia="Times New Roman"/>
                <w:color w:val="FF0000"/>
                <w:lang w:val="ru-RU"/>
              </w:rPr>
              <w:t xml:space="preserve">Количество зданий </w:t>
            </w:r>
            <w:r w:rsidR="00F5464C">
              <w:rPr>
                <w:rFonts w:eastAsia="Times New Roman"/>
                <w:color w:val="FF0000"/>
                <w:lang w:val="ru-RU"/>
              </w:rPr>
              <w:t xml:space="preserve">муниципальных </w:t>
            </w:r>
            <w:r w:rsidR="00F5464C" w:rsidRPr="00F5464C">
              <w:rPr>
                <w:rFonts w:eastAsia="Times New Roman"/>
                <w:color w:val="FF0000"/>
                <w:lang w:val="ru-RU"/>
              </w:rPr>
              <w:t>образовательных</w:t>
            </w:r>
            <w:r w:rsidR="00F5464C" w:rsidRPr="00F5464C">
              <w:rPr>
                <w:rFonts w:eastAsia="Times New Roman"/>
                <w:color w:val="FF0000"/>
              </w:rPr>
              <w:t xml:space="preserve"> учреждений</w:t>
            </w:r>
            <w:r w:rsidR="00F5464C" w:rsidRPr="00F5464C">
              <w:rPr>
                <w:rFonts w:eastAsia="Times New Roman"/>
                <w:color w:val="FF0000"/>
                <w:lang w:val="ru-RU"/>
              </w:rPr>
              <w:t xml:space="preserve">, </w:t>
            </w:r>
            <w:r w:rsidR="00F5464C">
              <w:rPr>
                <w:rFonts w:eastAsia="Times New Roman"/>
                <w:color w:val="FF0000"/>
                <w:lang w:val="ru-RU"/>
              </w:rPr>
              <w:t xml:space="preserve">учреждений </w:t>
            </w:r>
            <w:r w:rsidR="00F5464C" w:rsidRPr="00F5464C">
              <w:rPr>
                <w:rFonts w:eastAsia="Times New Roman"/>
                <w:color w:val="FF0000"/>
                <w:lang w:val="ru-RU"/>
              </w:rPr>
              <w:t>культуры и учреждений</w:t>
            </w:r>
            <w:r w:rsidR="00F5464C" w:rsidRPr="00F5464C">
              <w:rPr>
                <w:rFonts w:eastAsia="Times New Roman"/>
                <w:color w:val="FF0000"/>
              </w:rPr>
              <w:t xml:space="preserve">  физической культуры и спорта, находящихся на территории муниципального </w:t>
            </w:r>
            <w:r w:rsidR="00F5464C" w:rsidRPr="00F5464C">
              <w:rPr>
                <w:rFonts w:eastAsia="Times New Roman"/>
                <w:color w:val="FF0000"/>
                <w:lang w:val="ru-RU"/>
              </w:rPr>
              <w:t>округа</w:t>
            </w:r>
            <w:r w:rsidR="00F5464C" w:rsidRPr="00F5464C">
              <w:rPr>
                <w:rFonts w:eastAsia="Times New Roman"/>
                <w:color w:val="FF0000"/>
              </w:rPr>
              <w:t xml:space="preserve"> и отвечающих требованиям антитеррористической защищенности</w:t>
            </w:r>
            <w:r w:rsidR="00F5464C">
              <w:rPr>
                <w:rFonts w:eastAsia="Times New Roman"/>
                <w:color w:val="FF0000"/>
                <w:lang w:val="ru-RU"/>
              </w:rPr>
              <w:t xml:space="preserve"> – 100%</w:t>
            </w:r>
          </w:p>
          <w:p w:rsidR="00422FEB" w:rsidRDefault="00F5464C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2</w:t>
            </w:r>
            <w:r w:rsidR="00422FEB">
              <w:rPr>
                <w:rFonts w:eastAsia="Times New Roman"/>
                <w:sz w:val="28"/>
                <w:szCs w:val="28"/>
              </w:rPr>
              <w:t xml:space="preserve">. </w:t>
            </w:r>
            <w:r w:rsidR="00422FEB" w:rsidRPr="00ED42AF">
              <w:rPr>
                <w:rFonts w:eastAsia="Times New Roman"/>
                <w:sz w:val="28"/>
                <w:szCs w:val="28"/>
                <w:lang w:val="ru-RU"/>
              </w:rPr>
              <w:t>Число проведенных учений и тренировок с участием муни</w:t>
            </w:r>
            <w:r w:rsidR="00ED42AF" w:rsidRPr="00ED42AF">
              <w:rPr>
                <w:rFonts w:eastAsia="Times New Roman"/>
                <w:sz w:val="28"/>
                <w:szCs w:val="28"/>
                <w:lang w:val="ru-RU"/>
              </w:rPr>
              <w:t xml:space="preserve">ципальных служащих администрации </w:t>
            </w:r>
            <w:r w:rsidR="00ED42AF">
              <w:rPr>
                <w:rFonts w:eastAsia="Times New Roman"/>
                <w:sz w:val="28"/>
                <w:szCs w:val="28"/>
                <w:lang w:val="ru-RU"/>
              </w:rPr>
              <w:t>Поназыревского муниципального ок</w:t>
            </w:r>
            <w:r w:rsidR="00ED42AF" w:rsidRPr="00ED42AF">
              <w:rPr>
                <w:rFonts w:eastAsia="Times New Roman"/>
                <w:sz w:val="28"/>
                <w:szCs w:val="28"/>
                <w:lang w:val="ru-RU"/>
              </w:rPr>
              <w:t xml:space="preserve">руга </w:t>
            </w:r>
            <w:r w:rsidR="00422FEB" w:rsidRPr="00ED42AF">
              <w:rPr>
                <w:rFonts w:eastAsia="Times New Roman"/>
                <w:sz w:val="28"/>
                <w:szCs w:val="28"/>
                <w:lang w:val="ru-RU"/>
              </w:rPr>
              <w:t xml:space="preserve"> по действиям в условиях возникновения угрозы или совершения террористических актов, </w:t>
            </w:r>
            <w:r w:rsidR="0036658E" w:rsidRPr="00ED42AF">
              <w:rPr>
                <w:rFonts w:eastAsia="Times New Roman"/>
                <w:sz w:val="28"/>
                <w:szCs w:val="28"/>
                <w:lang w:val="ru-RU"/>
              </w:rPr>
              <w:t>4</w:t>
            </w:r>
            <w:r w:rsidR="00422FEB" w:rsidRPr="00ED42AF">
              <w:rPr>
                <w:rFonts w:eastAsia="Times New Roman"/>
                <w:sz w:val="28"/>
                <w:szCs w:val="28"/>
                <w:lang w:val="ru-RU"/>
              </w:rPr>
              <w:t xml:space="preserve"> в год.</w:t>
            </w:r>
          </w:p>
          <w:p w:rsidR="00422FEB" w:rsidRDefault="00F5464C">
            <w:pPr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3</w:t>
            </w:r>
            <w:r w:rsidR="00422FEB">
              <w:rPr>
                <w:rFonts w:eastAsia="Times New Roman"/>
                <w:sz w:val="28"/>
                <w:szCs w:val="28"/>
              </w:rPr>
              <w:t xml:space="preserve">. </w:t>
            </w:r>
            <w:r w:rsidR="00422FEB">
              <w:rPr>
                <w:rFonts w:eastAsia="Times New Roman"/>
                <w:sz w:val="28"/>
                <w:szCs w:val="28"/>
                <w:lang w:val="ru-RU"/>
              </w:rPr>
              <w:t xml:space="preserve">Проведение сходов и собраний граждан с разъяснением порядка действий в различных ситуациях, связанных с предупреждением и возникновением террористической угрозы, </w:t>
            </w:r>
            <w:r w:rsidR="00A14518">
              <w:rPr>
                <w:rFonts w:eastAsia="Times New Roman"/>
                <w:sz w:val="28"/>
                <w:szCs w:val="28"/>
                <w:lang w:val="ru-RU"/>
              </w:rPr>
              <w:t>4</w:t>
            </w:r>
            <w:r w:rsidR="00820C79">
              <w:rPr>
                <w:rFonts w:eastAsia="Times New Roman"/>
                <w:sz w:val="28"/>
                <w:szCs w:val="28"/>
                <w:lang w:val="ru-RU"/>
              </w:rPr>
              <w:t xml:space="preserve"> собрания в</w:t>
            </w:r>
            <w:r w:rsidR="00A14518">
              <w:rPr>
                <w:rFonts w:eastAsia="Times New Roman"/>
                <w:sz w:val="28"/>
                <w:szCs w:val="28"/>
                <w:lang w:val="ru-RU"/>
              </w:rPr>
              <w:t xml:space="preserve"> полугодие, 8</w:t>
            </w:r>
            <w:r w:rsidR="00422FEB">
              <w:rPr>
                <w:rFonts w:eastAsia="Times New Roman"/>
                <w:sz w:val="28"/>
                <w:szCs w:val="28"/>
                <w:lang w:val="ru-RU"/>
              </w:rPr>
              <w:t xml:space="preserve"> единиц</w:t>
            </w:r>
            <w:r w:rsidR="00A14518">
              <w:rPr>
                <w:rFonts w:eastAsia="Times New Roman"/>
                <w:sz w:val="28"/>
                <w:szCs w:val="28"/>
                <w:lang w:val="ru-RU"/>
              </w:rPr>
              <w:t xml:space="preserve"> в год</w:t>
            </w:r>
            <w:r w:rsidR="00422FEB">
              <w:rPr>
                <w:rFonts w:eastAsia="Times New Roman"/>
                <w:sz w:val="28"/>
                <w:szCs w:val="28"/>
                <w:lang w:val="ru-RU"/>
              </w:rPr>
              <w:t>.</w:t>
            </w:r>
          </w:p>
          <w:p w:rsidR="00422FEB" w:rsidRDefault="00F5464C" w:rsidP="00A14518">
            <w:pPr>
              <w:jc w:val="both"/>
            </w:pPr>
            <w:r>
              <w:rPr>
                <w:rFonts w:eastAsia="Times New Roman"/>
                <w:sz w:val="28"/>
                <w:szCs w:val="28"/>
                <w:lang w:val="ru-RU"/>
              </w:rPr>
              <w:t>4</w:t>
            </w:r>
            <w:r w:rsidR="00422FEB">
              <w:rPr>
                <w:rFonts w:eastAsia="Times New Roman"/>
                <w:sz w:val="28"/>
                <w:szCs w:val="28"/>
                <w:lang w:val="ru-RU"/>
              </w:rPr>
              <w:t>. Публикация материалов по профилактике террори</w:t>
            </w:r>
            <w:r w:rsidR="00532E6C">
              <w:rPr>
                <w:rFonts w:eastAsia="Times New Roman"/>
                <w:sz w:val="28"/>
                <w:szCs w:val="28"/>
                <w:lang w:val="ru-RU"/>
              </w:rPr>
              <w:t>зма и экстремизма на официальном</w:t>
            </w:r>
            <w:r w:rsidR="00422FEB">
              <w:rPr>
                <w:rFonts w:eastAsia="Times New Roman"/>
                <w:sz w:val="28"/>
                <w:szCs w:val="28"/>
                <w:lang w:val="ru-RU"/>
              </w:rPr>
              <w:t xml:space="preserve"> сайт</w:t>
            </w:r>
            <w:r w:rsidR="00532E6C">
              <w:rPr>
                <w:rFonts w:eastAsia="Times New Roman"/>
                <w:sz w:val="28"/>
                <w:szCs w:val="28"/>
                <w:lang w:val="ru-RU"/>
              </w:rPr>
              <w:t>е администрации</w:t>
            </w:r>
            <w:r w:rsidR="00422FEB"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  <w:r w:rsidR="00532E6C">
              <w:rPr>
                <w:rFonts w:eastAsia="Times New Roman"/>
                <w:sz w:val="28"/>
                <w:szCs w:val="28"/>
                <w:lang w:val="ru-RU"/>
              </w:rPr>
              <w:t xml:space="preserve">Поназыревского муниципального </w:t>
            </w:r>
            <w:r w:rsidR="00055FED">
              <w:rPr>
                <w:rFonts w:eastAsia="Times New Roman"/>
                <w:sz w:val="28"/>
                <w:szCs w:val="28"/>
                <w:lang w:val="ru-RU"/>
              </w:rPr>
              <w:t>округа</w:t>
            </w:r>
            <w:r w:rsidR="00422FEB">
              <w:rPr>
                <w:rFonts w:eastAsia="Times New Roman"/>
                <w:sz w:val="28"/>
                <w:szCs w:val="28"/>
                <w:lang w:val="ru-RU"/>
              </w:rPr>
              <w:t xml:space="preserve"> и в печатных изданиях, </w:t>
            </w:r>
            <w:r w:rsidR="00A14518">
              <w:rPr>
                <w:rFonts w:eastAsia="Times New Roman"/>
                <w:sz w:val="28"/>
                <w:szCs w:val="28"/>
                <w:lang w:val="ru-RU"/>
              </w:rPr>
              <w:t>2</w:t>
            </w:r>
            <w:r w:rsidR="00820C79">
              <w:rPr>
                <w:rFonts w:eastAsia="Times New Roman"/>
                <w:sz w:val="28"/>
                <w:szCs w:val="28"/>
                <w:lang w:val="ru-RU"/>
              </w:rPr>
              <w:t xml:space="preserve"> публикации в </w:t>
            </w:r>
            <w:r w:rsidR="00A14518">
              <w:rPr>
                <w:rFonts w:eastAsia="Times New Roman"/>
                <w:sz w:val="28"/>
                <w:szCs w:val="28"/>
                <w:lang w:val="ru-RU"/>
              </w:rPr>
              <w:t>полугодие</w:t>
            </w:r>
            <w:r w:rsidR="00820C79">
              <w:rPr>
                <w:rFonts w:eastAsia="Times New Roman"/>
                <w:sz w:val="28"/>
                <w:szCs w:val="28"/>
                <w:lang w:val="ru-RU"/>
              </w:rPr>
              <w:t xml:space="preserve">, </w:t>
            </w:r>
            <w:r w:rsidR="00A14518">
              <w:rPr>
                <w:rFonts w:eastAsia="Times New Roman"/>
                <w:sz w:val="28"/>
                <w:szCs w:val="28"/>
                <w:lang w:val="ru-RU"/>
              </w:rPr>
              <w:t>4</w:t>
            </w:r>
            <w:r w:rsidR="00422FEB">
              <w:rPr>
                <w:rFonts w:eastAsia="Times New Roman"/>
                <w:sz w:val="28"/>
                <w:szCs w:val="28"/>
                <w:lang w:val="ru-RU"/>
              </w:rPr>
              <w:t xml:space="preserve"> единиц</w:t>
            </w:r>
            <w:r w:rsidR="00A14518">
              <w:rPr>
                <w:rFonts w:eastAsia="Times New Roman"/>
                <w:sz w:val="28"/>
                <w:szCs w:val="28"/>
                <w:lang w:val="ru-RU"/>
              </w:rPr>
              <w:t xml:space="preserve"> в год</w:t>
            </w:r>
            <w:r w:rsidR="00422FEB">
              <w:rPr>
                <w:rFonts w:eastAsia="Times New Roman"/>
                <w:sz w:val="28"/>
                <w:szCs w:val="28"/>
                <w:lang w:val="ru-RU"/>
              </w:rPr>
              <w:t xml:space="preserve">. </w:t>
            </w:r>
          </w:p>
        </w:tc>
      </w:tr>
    </w:tbl>
    <w:p w:rsidR="00422FEB" w:rsidRDefault="00422FEB"/>
    <w:p w:rsidR="00422FEB" w:rsidRDefault="00422FEB">
      <w:pPr>
        <w:pStyle w:val="heading1"/>
        <w:tabs>
          <w:tab w:val="clear" w:pos="0"/>
        </w:tabs>
        <w:spacing w:before="0" w:after="0"/>
        <w:ind w:left="432" w:hanging="432"/>
        <w:rPr>
          <w:rFonts w:eastAsia="Times New Roman"/>
          <w:sz w:val="28"/>
        </w:rPr>
      </w:pPr>
      <w:bookmarkStart w:id="8" w:name="sub_1200"/>
      <w:bookmarkEnd w:id="8"/>
      <w:r>
        <w:rPr>
          <w:rFonts w:eastAsia="Times New Roman"/>
          <w:color w:val="000000"/>
          <w:sz w:val="28"/>
        </w:rPr>
        <w:t xml:space="preserve">Раздел I. </w:t>
      </w:r>
      <w:r>
        <w:rPr>
          <w:rFonts w:eastAsia="Times New Roman"/>
          <w:color w:val="000000"/>
          <w:sz w:val="28"/>
          <w:lang w:val="ru-RU"/>
        </w:rPr>
        <w:t>Общая х</w:t>
      </w:r>
      <w:r>
        <w:rPr>
          <w:rFonts w:eastAsia="Times New Roman"/>
          <w:color w:val="000000"/>
          <w:sz w:val="28"/>
        </w:rPr>
        <w:t>арактеристика и анализ текущего состояния сферы реализации муниципальной программы</w:t>
      </w:r>
    </w:p>
    <w:p w:rsidR="00422FEB" w:rsidRPr="00200EDB" w:rsidRDefault="00422FEB">
      <w:pPr>
        <w:ind w:hanging="432"/>
        <w:jc w:val="both"/>
        <w:rPr>
          <w:rFonts w:eastAsia="Times New Roman"/>
          <w:sz w:val="28"/>
          <w:szCs w:val="28"/>
          <w:lang w:val="ru-RU"/>
        </w:rPr>
      </w:pPr>
    </w:p>
    <w:p w:rsidR="003819A5" w:rsidRPr="003819A5" w:rsidRDefault="003819A5" w:rsidP="003819A5">
      <w:pPr>
        <w:pStyle w:val="ab"/>
        <w:jc w:val="both"/>
        <w:rPr>
          <w:sz w:val="28"/>
          <w:szCs w:val="28"/>
        </w:rPr>
      </w:pPr>
      <w:r w:rsidRPr="003819A5">
        <w:rPr>
          <w:sz w:val="28"/>
          <w:szCs w:val="28"/>
        </w:rPr>
        <w:t xml:space="preserve">За 2023 год на территории Поназыревского муниципального  </w:t>
      </w:r>
      <w:r>
        <w:rPr>
          <w:sz w:val="28"/>
          <w:szCs w:val="28"/>
        </w:rPr>
        <w:t>округа</w:t>
      </w:r>
      <w:r w:rsidRPr="003819A5">
        <w:rPr>
          <w:sz w:val="28"/>
          <w:szCs w:val="28"/>
        </w:rPr>
        <w:t xml:space="preserve"> количество зарегистрированных преступлений по сравнению с </w:t>
      </w:r>
      <w:r>
        <w:rPr>
          <w:sz w:val="28"/>
          <w:szCs w:val="28"/>
        </w:rPr>
        <w:t xml:space="preserve">2022 </w:t>
      </w:r>
      <w:r w:rsidRPr="003819A5">
        <w:rPr>
          <w:sz w:val="28"/>
          <w:szCs w:val="28"/>
        </w:rPr>
        <w:t>год</w:t>
      </w:r>
      <w:r>
        <w:rPr>
          <w:sz w:val="28"/>
          <w:szCs w:val="28"/>
        </w:rPr>
        <w:t>ом</w:t>
      </w:r>
      <w:r w:rsidRPr="003819A5">
        <w:rPr>
          <w:sz w:val="28"/>
          <w:szCs w:val="28"/>
        </w:rPr>
        <w:t xml:space="preserve"> увеличилось на 31,1% с 45 до 59. Количество оконченных преступлений осталось на прежнем уровне и составило 36 (36). Незначительно уменьшилось на 5,9 % с 17 до 16 количество приостановленных уголовных дел, раскрываемость составила 69,2% (67,9%). </w:t>
      </w:r>
    </w:p>
    <w:p w:rsidR="003819A5" w:rsidRPr="003819A5" w:rsidRDefault="003819A5" w:rsidP="003819A5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3819A5">
        <w:rPr>
          <w:sz w:val="28"/>
          <w:szCs w:val="28"/>
        </w:rPr>
        <w:t xml:space="preserve">оличество </w:t>
      </w:r>
      <w:proofErr w:type="gramStart"/>
      <w:r w:rsidRPr="003819A5">
        <w:rPr>
          <w:sz w:val="28"/>
          <w:szCs w:val="28"/>
        </w:rPr>
        <w:t>зарегистрированных преступлений, относящихся к категории тяжких и особо тяжких увеличилось</w:t>
      </w:r>
      <w:proofErr w:type="gramEnd"/>
      <w:r w:rsidRPr="003819A5">
        <w:rPr>
          <w:sz w:val="28"/>
          <w:szCs w:val="28"/>
        </w:rPr>
        <w:t xml:space="preserve"> на 25%  с 12 до 15, окончено 8 (10), приостановлено 4 (6). Раскрываемость составила 66,6 % (62,5%). </w:t>
      </w:r>
    </w:p>
    <w:p w:rsidR="003819A5" w:rsidRDefault="00967AF1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В 2023</w:t>
      </w:r>
      <w:r w:rsidR="00095947">
        <w:rPr>
          <w:rFonts w:eastAsia="Times New Roman"/>
          <w:sz w:val="28"/>
          <w:szCs w:val="28"/>
          <w:lang w:val="ru-RU"/>
        </w:rPr>
        <w:t xml:space="preserve"> году </w:t>
      </w:r>
      <w:r w:rsidR="005C6B17" w:rsidRPr="00137AD8">
        <w:rPr>
          <w:rFonts w:eastAsia="Times New Roman"/>
          <w:sz w:val="28"/>
          <w:szCs w:val="28"/>
          <w:lang w:val="ru-RU"/>
        </w:rPr>
        <w:t>не допущено совершения таких особо</w:t>
      </w:r>
      <w:r w:rsidR="002C74B8" w:rsidRPr="00137AD8">
        <w:rPr>
          <w:rFonts w:eastAsia="Times New Roman"/>
          <w:sz w:val="28"/>
          <w:szCs w:val="28"/>
          <w:lang w:val="ru-RU"/>
        </w:rPr>
        <w:t xml:space="preserve"> </w:t>
      </w:r>
      <w:r w:rsidR="005C6B17" w:rsidRPr="00137AD8">
        <w:rPr>
          <w:rFonts w:eastAsia="Times New Roman"/>
          <w:sz w:val="28"/>
          <w:szCs w:val="28"/>
          <w:lang w:val="ru-RU"/>
        </w:rPr>
        <w:t xml:space="preserve">тяжких преступлений, как грабежи, разбои, изнасилования </w:t>
      </w:r>
      <w:r w:rsidR="002C74B8" w:rsidRPr="00137AD8">
        <w:rPr>
          <w:rFonts w:eastAsia="Times New Roman"/>
          <w:sz w:val="28"/>
          <w:szCs w:val="28"/>
          <w:lang w:val="ru-RU"/>
        </w:rPr>
        <w:t>преступления террористической и экстремистской направленности.</w:t>
      </w:r>
      <w:r>
        <w:rPr>
          <w:rFonts w:eastAsia="Times New Roman"/>
          <w:sz w:val="28"/>
          <w:szCs w:val="28"/>
          <w:lang w:val="ru-RU"/>
        </w:rPr>
        <w:t xml:space="preserve"> </w:t>
      </w:r>
    </w:p>
    <w:p w:rsidR="003819A5" w:rsidRDefault="003819A5">
      <w:pPr>
        <w:ind w:firstLine="709"/>
        <w:jc w:val="both"/>
        <w:rPr>
          <w:rFonts w:eastAsia="Times New Roman"/>
          <w:sz w:val="28"/>
          <w:szCs w:val="28"/>
          <w:lang w:val="ru-RU"/>
        </w:rPr>
      </w:pPr>
    </w:p>
    <w:p w:rsidR="003819A5" w:rsidRPr="003819A5" w:rsidRDefault="003819A5" w:rsidP="003819A5">
      <w:pPr>
        <w:pStyle w:val="ab"/>
        <w:jc w:val="both"/>
        <w:rPr>
          <w:sz w:val="28"/>
          <w:szCs w:val="28"/>
        </w:rPr>
      </w:pPr>
      <w:r w:rsidRPr="00FF3024">
        <w:rPr>
          <w:color w:val="FF0000"/>
          <w:sz w:val="28"/>
          <w:szCs w:val="28"/>
        </w:rPr>
        <w:t xml:space="preserve">          </w:t>
      </w:r>
      <w:r>
        <w:rPr>
          <w:sz w:val="28"/>
          <w:szCs w:val="28"/>
        </w:rPr>
        <w:t>Произошел рост с 0 до 7</w:t>
      </w:r>
      <w:r w:rsidRPr="006C7CEC">
        <w:rPr>
          <w:sz w:val="28"/>
          <w:szCs w:val="28"/>
        </w:rPr>
        <w:t xml:space="preserve"> зарегистрированных преступлений в сфере незаконного оборота оружия, 5 из которых категории тяжкие. Окончено производство по 5 преступлениям (0), 3 уголовных дела направлено в суд, по </w:t>
      </w:r>
      <w:r w:rsidRPr="006C7CEC">
        <w:rPr>
          <w:sz w:val="28"/>
          <w:szCs w:val="28"/>
        </w:rPr>
        <w:lastRenderedPageBreak/>
        <w:t>2 преступлениям отказано в возбуждении уголовного дела в связи со смертью лица, совершившего преступление</w:t>
      </w:r>
      <w:r>
        <w:rPr>
          <w:sz w:val="28"/>
          <w:szCs w:val="28"/>
        </w:rPr>
        <w:t>, 2 уголовных дела приостановлено.</w:t>
      </w:r>
    </w:p>
    <w:p w:rsidR="003819A5" w:rsidRPr="009F6B85" w:rsidRDefault="003819A5" w:rsidP="003819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Незначительно увеличилось </w:t>
      </w:r>
      <w:r w:rsidRPr="009F6B85">
        <w:rPr>
          <w:sz w:val="28"/>
          <w:szCs w:val="28"/>
        </w:rPr>
        <w:t>по сравнению с прошлым годом</w:t>
      </w:r>
      <w:r>
        <w:rPr>
          <w:sz w:val="28"/>
          <w:szCs w:val="28"/>
        </w:rPr>
        <w:t xml:space="preserve"> к</w:t>
      </w:r>
      <w:r w:rsidRPr="009F6B85">
        <w:rPr>
          <w:sz w:val="28"/>
          <w:szCs w:val="28"/>
        </w:rPr>
        <w:t xml:space="preserve">оличество зарегистрированных преступлений превентивной направленности </w:t>
      </w:r>
      <w:r>
        <w:rPr>
          <w:sz w:val="28"/>
          <w:szCs w:val="28"/>
        </w:rPr>
        <w:t>с 13 до 16</w:t>
      </w:r>
      <w:r w:rsidRPr="009F6B85">
        <w:rPr>
          <w:sz w:val="28"/>
          <w:szCs w:val="28"/>
        </w:rPr>
        <w:t xml:space="preserve">  преступлений: ст. 112 УК РФ (умышленное причинение вреда здоровью средней тяжести) – 1 (1) ст. 115 УК РФ (умышленное причинение легкого вреда здоровью) – </w:t>
      </w:r>
      <w:r>
        <w:rPr>
          <w:sz w:val="28"/>
          <w:szCs w:val="28"/>
        </w:rPr>
        <w:t>5</w:t>
      </w:r>
      <w:r w:rsidRPr="009F6B85">
        <w:rPr>
          <w:sz w:val="28"/>
          <w:szCs w:val="28"/>
        </w:rPr>
        <w:t xml:space="preserve"> (</w:t>
      </w:r>
      <w:r>
        <w:rPr>
          <w:sz w:val="28"/>
          <w:szCs w:val="28"/>
        </w:rPr>
        <w:t>8</w:t>
      </w:r>
      <w:r w:rsidRPr="009F6B85">
        <w:rPr>
          <w:sz w:val="28"/>
          <w:szCs w:val="28"/>
        </w:rPr>
        <w:t>), ст.116 УК РФ (нанесение побоев) -1 (</w:t>
      </w:r>
      <w:r>
        <w:rPr>
          <w:sz w:val="28"/>
          <w:szCs w:val="28"/>
        </w:rPr>
        <w:t>1</w:t>
      </w:r>
      <w:r w:rsidRPr="009F6B85">
        <w:rPr>
          <w:sz w:val="28"/>
          <w:szCs w:val="28"/>
        </w:rPr>
        <w:t>),   ст. 119 УК РФ (угроза убийством) – 1 (2), ст. 213  (хулиганство) -</w:t>
      </w:r>
      <w:r w:rsidRPr="00262F43">
        <w:rPr>
          <w:sz w:val="28"/>
          <w:szCs w:val="28"/>
        </w:rPr>
        <w:t>3</w:t>
      </w:r>
      <w:r w:rsidRPr="009F6B85">
        <w:rPr>
          <w:sz w:val="28"/>
          <w:szCs w:val="28"/>
        </w:rPr>
        <w:t xml:space="preserve"> (0), ст. 264.1 УК РФ (нарушение ПДД, управление транспортным средством в состоянии алкогольного опьянения) – 1 (1), ст. 171.4 УК РФ (незаконная розничная продажа алкогольной и спиртосодержащей пищевой продукции) – 1 (0), ст. 158.1 УК РФ (мелкое хищение имущества, лицом подвергнутым административному наказанию за анал</w:t>
      </w:r>
      <w:r>
        <w:rPr>
          <w:sz w:val="28"/>
          <w:szCs w:val="28"/>
        </w:rPr>
        <w:t>огичное правонарушение) – 2 (0), ст. 314.1 УК РФ ( уклонение от административного надзора)   - 1 (0).</w:t>
      </w:r>
      <w:r w:rsidRPr="009F6B85">
        <w:rPr>
          <w:sz w:val="28"/>
          <w:szCs w:val="28"/>
        </w:rPr>
        <w:t xml:space="preserve"> Окончено данного рода преступлений - </w:t>
      </w:r>
      <w:r>
        <w:rPr>
          <w:sz w:val="28"/>
          <w:szCs w:val="28"/>
        </w:rPr>
        <w:t>10</w:t>
      </w:r>
      <w:r w:rsidRPr="009F6B85">
        <w:rPr>
          <w:sz w:val="28"/>
          <w:szCs w:val="28"/>
        </w:rPr>
        <w:t xml:space="preserve"> (</w:t>
      </w:r>
      <w:r>
        <w:rPr>
          <w:sz w:val="28"/>
          <w:szCs w:val="28"/>
        </w:rPr>
        <w:t>1</w:t>
      </w:r>
      <w:r w:rsidRPr="00262F43">
        <w:rPr>
          <w:sz w:val="28"/>
          <w:szCs w:val="28"/>
        </w:rPr>
        <w:t>3</w:t>
      </w:r>
      <w:r w:rsidRPr="009F6B85">
        <w:rPr>
          <w:sz w:val="28"/>
          <w:szCs w:val="28"/>
        </w:rPr>
        <w:t>), уголовные дела данной категории не приостанавливались.</w:t>
      </w:r>
    </w:p>
    <w:p w:rsidR="003819A5" w:rsidRPr="003819A5" w:rsidRDefault="003819A5" w:rsidP="003819A5">
      <w:pPr>
        <w:pStyle w:val="ab"/>
        <w:ind w:firstLine="709"/>
        <w:jc w:val="both"/>
        <w:rPr>
          <w:sz w:val="28"/>
          <w:szCs w:val="28"/>
        </w:rPr>
      </w:pPr>
      <w:r w:rsidRPr="00230336">
        <w:rPr>
          <w:sz w:val="28"/>
          <w:szCs w:val="28"/>
        </w:rPr>
        <w:t xml:space="preserve">Одним из важных факторов, определяющих состояние преступности, является качественная характеристика лиц, совершивших преступления. Всего за совершение преступлений выявлено </w:t>
      </w:r>
      <w:r>
        <w:rPr>
          <w:sz w:val="28"/>
          <w:szCs w:val="28"/>
        </w:rPr>
        <w:t>34</w:t>
      </w:r>
      <w:r w:rsidRPr="00230336">
        <w:rPr>
          <w:sz w:val="28"/>
          <w:szCs w:val="28"/>
        </w:rPr>
        <w:t xml:space="preserve"> лиц</w:t>
      </w:r>
      <w:r>
        <w:rPr>
          <w:sz w:val="28"/>
          <w:szCs w:val="28"/>
        </w:rPr>
        <w:t xml:space="preserve"> </w:t>
      </w:r>
      <w:r w:rsidRPr="00230336">
        <w:rPr>
          <w:sz w:val="28"/>
          <w:szCs w:val="28"/>
        </w:rPr>
        <w:t xml:space="preserve"> (</w:t>
      </w:r>
      <w:r>
        <w:rPr>
          <w:sz w:val="28"/>
          <w:szCs w:val="28"/>
        </w:rPr>
        <w:t>41</w:t>
      </w:r>
      <w:r w:rsidRPr="00230336">
        <w:rPr>
          <w:sz w:val="28"/>
          <w:szCs w:val="28"/>
        </w:rPr>
        <w:t xml:space="preserve">), </w:t>
      </w:r>
      <w:r>
        <w:rPr>
          <w:sz w:val="28"/>
          <w:szCs w:val="28"/>
        </w:rPr>
        <w:t>31</w:t>
      </w:r>
      <w:r w:rsidRPr="00230336">
        <w:rPr>
          <w:sz w:val="28"/>
          <w:szCs w:val="28"/>
        </w:rPr>
        <w:t xml:space="preserve"> (</w:t>
      </w:r>
      <w:r>
        <w:rPr>
          <w:sz w:val="28"/>
          <w:szCs w:val="28"/>
        </w:rPr>
        <w:t>38</w:t>
      </w:r>
      <w:r w:rsidRPr="00230336">
        <w:rPr>
          <w:sz w:val="28"/>
          <w:szCs w:val="28"/>
        </w:rPr>
        <w:t>) преступлени</w:t>
      </w:r>
      <w:r>
        <w:rPr>
          <w:sz w:val="28"/>
          <w:szCs w:val="28"/>
        </w:rPr>
        <w:t>й</w:t>
      </w:r>
      <w:r w:rsidRPr="00230336">
        <w:rPr>
          <w:sz w:val="28"/>
          <w:szCs w:val="28"/>
        </w:rPr>
        <w:t xml:space="preserve"> совершено мужчинами, </w:t>
      </w:r>
      <w:r>
        <w:rPr>
          <w:sz w:val="28"/>
          <w:szCs w:val="28"/>
        </w:rPr>
        <w:t>3</w:t>
      </w:r>
      <w:r w:rsidRPr="00230336">
        <w:rPr>
          <w:sz w:val="28"/>
          <w:szCs w:val="28"/>
        </w:rPr>
        <w:t xml:space="preserve"> (3) преступления женщиной.  Количество преступлений, совершенных в состоянии опьянения уменьшилось с 1</w:t>
      </w:r>
      <w:r>
        <w:rPr>
          <w:sz w:val="28"/>
          <w:szCs w:val="28"/>
        </w:rPr>
        <w:t>8</w:t>
      </w:r>
      <w:r w:rsidRPr="00230336">
        <w:rPr>
          <w:sz w:val="28"/>
          <w:szCs w:val="28"/>
        </w:rPr>
        <w:t xml:space="preserve"> до </w:t>
      </w:r>
      <w:r>
        <w:rPr>
          <w:sz w:val="28"/>
          <w:szCs w:val="28"/>
        </w:rPr>
        <w:t>12</w:t>
      </w:r>
      <w:r w:rsidRPr="00230336">
        <w:rPr>
          <w:sz w:val="28"/>
          <w:szCs w:val="28"/>
        </w:rPr>
        <w:t xml:space="preserve">, незначительно снизилось число преступлений совершенных лицами, ранее совершавшими преступления, и составило </w:t>
      </w:r>
      <w:r>
        <w:rPr>
          <w:sz w:val="28"/>
          <w:szCs w:val="28"/>
        </w:rPr>
        <w:t>21</w:t>
      </w:r>
      <w:r w:rsidRPr="00230336">
        <w:rPr>
          <w:sz w:val="28"/>
          <w:szCs w:val="28"/>
        </w:rPr>
        <w:t xml:space="preserve"> преступлений (</w:t>
      </w:r>
      <w:r>
        <w:rPr>
          <w:sz w:val="28"/>
          <w:szCs w:val="28"/>
        </w:rPr>
        <w:t>25</w:t>
      </w:r>
      <w:r w:rsidRPr="00230336">
        <w:rPr>
          <w:sz w:val="28"/>
          <w:szCs w:val="28"/>
        </w:rPr>
        <w:t xml:space="preserve">). Удельный вес преступных посягательств со стороны РСП от числа выявленных лиц составляет  </w:t>
      </w:r>
      <w:r>
        <w:rPr>
          <w:sz w:val="28"/>
          <w:szCs w:val="28"/>
        </w:rPr>
        <w:t>61,8</w:t>
      </w:r>
      <w:r w:rsidRPr="00230336">
        <w:rPr>
          <w:sz w:val="28"/>
          <w:szCs w:val="28"/>
        </w:rPr>
        <w:t>% (</w:t>
      </w:r>
      <w:r>
        <w:rPr>
          <w:sz w:val="28"/>
          <w:szCs w:val="28"/>
        </w:rPr>
        <w:t>61</w:t>
      </w:r>
      <w:r w:rsidRPr="00230336">
        <w:rPr>
          <w:sz w:val="28"/>
          <w:szCs w:val="28"/>
        </w:rPr>
        <w:t xml:space="preserve">%). Совершено </w:t>
      </w:r>
      <w:r>
        <w:rPr>
          <w:sz w:val="28"/>
          <w:szCs w:val="28"/>
        </w:rPr>
        <w:t>19</w:t>
      </w:r>
      <w:r w:rsidRPr="00230336">
        <w:rPr>
          <w:sz w:val="28"/>
          <w:szCs w:val="28"/>
        </w:rPr>
        <w:t xml:space="preserve"> преступлений лицами, не имеющими постоянного источника дохода (</w:t>
      </w:r>
      <w:r>
        <w:rPr>
          <w:sz w:val="28"/>
          <w:szCs w:val="28"/>
        </w:rPr>
        <w:t>21</w:t>
      </w:r>
      <w:r w:rsidRPr="00230336">
        <w:rPr>
          <w:sz w:val="28"/>
          <w:szCs w:val="28"/>
        </w:rPr>
        <w:t xml:space="preserve">). Снизилось с </w:t>
      </w:r>
      <w:r>
        <w:rPr>
          <w:sz w:val="28"/>
          <w:szCs w:val="28"/>
        </w:rPr>
        <w:t>7</w:t>
      </w:r>
      <w:r w:rsidRPr="00230336">
        <w:rPr>
          <w:sz w:val="28"/>
          <w:szCs w:val="28"/>
        </w:rPr>
        <w:t xml:space="preserve"> до 2 количество преступлений, совершенных на бытовой почве.  Количество преступлений, совершенных в общественных местах </w:t>
      </w:r>
      <w:r>
        <w:rPr>
          <w:sz w:val="28"/>
          <w:szCs w:val="28"/>
        </w:rPr>
        <w:t>составило</w:t>
      </w:r>
      <w:r w:rsidRPr="00230336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(3)</w:t>
      </w:r>
      <w:r w:rsidRPr="00230336">
        <w:rPr>
          <w:sz w:val="28"/>
          <w:szCs w:val="28"/>
        </w:rPr>
        <w:t xml:space="preserve">, в том числе на улицах  </w:t>
      </w:r>
      <w:r>
        <w:rPr>
          <w:sz w:val="28"/>
          <w:szCs w:val="28"/>
        </w:rPr>
        <w:t>3</w:t>
      </w:r>
      <w:r w:rsidRPr="00230336">
        <w:rPr>
          <w:sz w:val="28"/>
          <w:szCs w:val="28"/>
        </w:rPr>
        <w:t xml:space="preserve"> (</w:t>
      </w:r>
      <w:r>
        <w:rPr>
          <w:sz w:val="28"/>
          <w:szCs w:val="28"/>
        </w:rPr>
        <w:t>3</w:t>
      </w:r>
      <w:r w:rsidRPr="00230336">
        <w:rPr>
          <w:sz w:val="28"/>
          <w:szCs w:val="28"/>
        </w:rPr>
        <w:t xml:space="preserve">) преступления, </w:t>
      </w:r>
      <w:r>
        <w:rPr>
          <w:sz w:val="28"/>
          <w:szCs w:val="28"/>
        </w:rPr>
        <w:t>4</w:t>
      </w:r>
      <w:r w:rsidRPr="00230336">
        <w:rPr>
          <w:sz w:val="28"/>
          <w:szCs w:val="28"/>
        </w:rPr>
        <w:t xml:space="preserve"> лица совершили  преступление группой лиц по предварительному сговору (</w:t>
      </w:r>
      <w:r>
        <w:rPr>
          <w:sz w:val="28"/>
          <w:szCs w:val="28"/>
        </w:rPr>
        <w:t>11</w:t>
      </w:r>
      <w:r w:rsidRPr="00230336">
        <w:rPr>
          <w:sz w:val="28"/>
          <w:szCs w:val="28"/>
        </w:rPr>
        <w:t xml:space="preserve">). </w:t>
      </w:r>
      <w:r>
        <w:rPr>
          <w:rFonts w:eastAsia="Times New Roman"/>
          <w:sz w:val="28"/>
          <w:szCs w:val="28"/>
        </w:rPr>
        <w:t>Несовершеннолетними преступлений не совершено (2022 год - 3 преступления).</w:t>
      </w:r>
    </w:p>
    <w:p w:rsidR="001F2079" w:rsidRPr="00FD34C0" w:rsidRDefault="001F2079" w:rsidP="001F2079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FD34C0">
        <w:rPr>
          <w:rFonts w:eastAsia="Calibri"/>
          <w:sz w:val="28"/>
          <w:szCs w:val="28"/>
          <w:lang w:eastAsia="en-US"/>
        </w:rPr>
        <w:t>В отчетном периоде сотрудниками ПП №19 МО МВД России «Шарьинский», было выявлено 288 (366) административных правонарушений, из них УУП - 271 (329),  ПДН – 13 (36), МП -15 (23) из них по  гл.18 КоАП РФ 2(7),  по гл. 19 КоАП РФ 13 (16).</w:t>
      </w:r>
    </w:p>
    <w:p w:rsidR="001F2079" w:rsidRDefault="00BE3328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В сфере миграционного законодательства сотрудн</w:t>
      </w:r>
      <w:r w:rsidR="005D270B">
        <w:rPr>
          <w:rFonts w:eastAsia="Times New Roman"/>
          <w:sz w:val="28"/>
          <w:szCs w:val="28"/>
          <w:lang w:val="ru-RU"/>
        </w:rPr>
        <w:t xml:space="preserve">иками полиции было составлено </w:t>
      </w:r>
      <w:r w:rsidR="00720059">
        <w:rPr>
          <w:rFonts w:eastAsia="Times New Roman"/>
          <w:sz w:val="28"/>
          <w:szCs w:val="28"/>
          <w:lang w:val="ru-RU"/>
        </w:rPr>
        <w:t>33</w:t>
      </w:r>
      <w:r>
        <w:rPr>
          <w:rFonts w:eastAsia="Times New Roman"/>
          <w:sz w:val="28"/>
          <w:szCs w:val="28"/>
          <w:lang w:val="ru-RU"/>
        </w:rPr>
        <w:t xml:space="preserve"> административных протокола</w:t>
      </w:r>
      <w:r w:rsidR="00137AD8">
        <w:rPr>
          <w:rFonts w:eastAsia="Times New Roman"/>
          <w:sz w:val="28"/>
          <w:szCs w:val="28"/>
          <w:lang w:val="ru-RU"/>
        </w:rPr>
        <w:t xml:space="preserve"> </w:t>
      </w:r>
      <w:proofErr w:type="gramStart"/>
      <w:r w:rsidR="00137AD8">
        <w:rPr>
          <w:rFonts w:eastAsia="Times New Roman"/>
          <w:sz w:val="28"/>
          <w:szCs w:val="28"/>
          <w:lang w:val="ru-RU"/>
        </w:rPr>
        <w:t xml:space="preserve">( </w:t>
      </w:r>
      <w:proofErr w:type="gramEnd"/>
      <w:r w:rsidR="00137AD8">
        <w:rPr>
          <w:rFonts w:eastAsia="Times New Roman"/>
          <w:sz w:val="28"/>
          <w:szCs w:val="28"/>
          <w:lang w:val="ru-RU"/>
        </w:rPr>
        <w:t>2022 год -52)</w:t>
      </w:r>
      <w:r>
        <w:rPr>
          <w:rFonts w:eastAsia="Times New Roman"/>
          <w:sz w:val="28"/>
          <w:szCs w:val="28"/>
          <w:lang w:val="ru-RU"/>
        </w:rPr>
        <w:t>, из них</w:t>
      </w:r>
      <w:r w:rsidRPr="00137AD8">
        <w:rPr>
          <w:rFonts w:eastAsia="Times New Roman"/>
          <w:color w:val="FF0000"/>
          <w:sz w:val="28"/>
          <w:szCs w:val="28"/>
          <w:lang w:val="ru-RU"/>
        </w:rPr>
        <w:t xml:space="preserve"> </w:t>
      </w:r>
      <w:r w:rsidR="00FB1271" w:rsidRPr="00FB1271">
        <w:rPr>
          <w:rFonts w:eastAsia="Times New Roman"/>
          <w:sz w:val="28"/>
          <w:szCs w:val="28"/>
          <w:lang w:val="ru-RU"/>
        </w:rPr>
        <w:t>2</w:t>
      </w:r>
      <w:r>
        <w:rPr>
          <w:rFonts w:eastAsia="Times New Roman"/>
          <w:sz w:val="28"/>
          <w:szCs w:val="28"/>
          <w:lang w:val="ru-RU"/>
        </w:rPr>
        <w:t xml:space="preserve"> ад</w:t>
      </w:r>
      <w:r w:rsidR="00720059">
        <w:rPr>
          <w:rFonts w:eastAsia="Times New Roman"/>
          <w:sz w:val="28"/>
          <w:szCs w:val="28"/>
          <w:lang w:val="ru-RU"/>
        </w:rPr>
        <w:t>министративный протокол</w:t>
      </w:r>
      <w:r>
        <w:rPr>
          <w:rFonts w:eastAsia="Times New Roman"/>
          <w:sz w:val="28"/>
          <w:szCs w:val="28"/>
          <w:lang w:val="ru-RU"/>
        </w:rPr>
        <w:t xml:space="preserve"> в отношении иностранных граждан</w:t>
      </w:r>
      <w:r w:rsidR="00720059">
        <w:rPr>
          <w:rFonts w:eastAsia="Times New Roman"/>
          <w:sz w:val="28"/>
          <w:szCs w:val="28"/>
          <w:lang w:val="ru-RU"/>
        </w:rPr>
        <w:t xml:space="preserve"> (2022 год - 10</w:t>
      </w:r>
      <w:r w:rsidR="00137AD8">
        <w:rPr>
          <w:rFonts w:eastAsia="Times New Roman"/>
          <w:sz w:val="28"/>
          <w:szCs w:val="28"/>
          <w:lang w:val="ru-RU"/>
        </w:rPr>
        <w:t>)</w:t>
      </w:r>
      <w:r>
        <w:rPr>
          <w:rFonts w:eastAsia="Times New Roman"/>
          <w:sz w:val="28"/>
          <w:szCs w:val="28"/>
          <w:lang w:val="ru-RU"/>
        </w:rPr>
        <w:t xml:space="preserve">, выдворено по решению суда за территорию РФ </w:t>
      </w:r>
      <w:r w:rsidR="00720059">
        <w:rPr>
          <w:rFonts w:eastAsia="Times New Roman"/>
          <w:sz w:val="28"/>
          <w:szCs w:val="28"/>
          <w:lang w:val="ru-RU"/>
        </w:rPr>
        <w:t>0</w:t>
      </w:r>
      <w:r w:rsidR="00137AD8">
        <w:rPr>
          <w:rFonts w:eastAsia="Times New Roman"/>
          <w:sz w:val="28"/>
          <w:szCs w:val="28"/>
          <w:lang w:val="ru-RU"/>
        </w:rPr>
        <w:t xml:space="preserve"> ( 2022 год - </w:t>
      </w:r>
      <w:r>
        <w:rPr>
          <w:rFonts w:eastAsia="Times New Roman"/>
          <w:sz w:val="28"/>
          <w:szCs w:val="28"/>
          <w:lang w:val="ru-RU"/>
        </w:rPr>
        <w:t>2 иностранных гражданина</w:t>
      </w:r>
      <w:r w:rsidR="00137AD8">
        <w:rPr>
          <w:rFonts w:eastAsia="Times New Roman"/>
          <w:sz w:val="28"/>
          <w:szCs w:val="28"/>
          <w:lang w:val="ru-RU"/>
        </w:rPr>
        <w:t>)</w:t>
      </w:r>
      <w:r>
        <w:rPr>
          <w:rFonts w:eastAsia="Times New Roman"/>
          <w:sz w:val="28"/>
          <w:szCs w:val="28"/>
          <w:lang w:val="ru-RU"/>
        </w:rPr>
        <w:t xml:space="preserve">. </w:t>
      </w:r>
      <w:r w:rsidR="007E2A79">
        <w:rPr>
          <w:rFonts w:eastAsia="Times New Roman"/>
          <w:sz w:val="28"/>
          <w:szCs w:val="28"/>
          <w:lang w:val="ru-RU"/>
        </w:rPr>
        <w:t xml:space="preserve">  </w:t>
      </w:r>
      <w:r w:rsidR="005D270B" w:rsidRPr="0007419A">
        <w:rPr>
          <w:rFonts w:eastAsia="Times New Roman"/>
          <w:sz w:val="28"/>
          <w:szCs w:val="28"/>
          <w:lang w:val="ru-RU"/>
        </w:rPr>
        <w:t>В сфере незаконного оборота оружия</w:t>
      </w:r>
      <w:r w:rsidR="0007419A" w:rsidRPr="0007419A">
        <w:rPr>
          <w:rFonts w:eastAsia="Times New Roman"/>
          <w:sz w:val="28"/>
          <w:szCs w:val="28"/>
          <w:lang w:val="ru-RU"/>
        </w:rPr>
        <w:t xml:space="preserve"> сотрудниками полиции выявлено 4</w:t>
      </w:r>
      <w:r w:rsidR="005D270B" w:rsidRPr="0007419A">
        <w:rPr>
          <w:rFonts w:eastAsia="Times New Roman"/>
          <w:sz w:val="28"/>
          <w:szCs w:val="28"/>
          <w:lang w:val="ru-RU"/>
        </w:rPr>
        <w:t xml:space="preserve"> </w:t>
      </w:r>
      <w:proofErr w:type="gramStart"/>
      <w:r w:rsidR="005D270B" w:rsidRPr="0007419A">
        <w:rPr>
          <w:rFonts w:eastAsia="Times New Roman"/>
          <w:sz w:val="28"/>
          <w:szCs w:val="28"/>
          <w:lang w:val="ru-RU"/>
        </w:rPr>
        <w:t>административных</w:t>
      </w:r>
      <w:proofErr w:type="gramEnd"/>
      <w:r w:rsidR="005D270B" w:rsidRPr="0007419A">
        <w:rPr>
          <w:rFonts w:eastAsia="Times New Roman"/>
          <w:sz w:val="28"/>
          <w:szCs w:val="28"/>
          <w:lang w:val="ru-RU"/>
        </w:rPr>
        <w:t xml:space="preserve"> правонарушения,</w:t>
      </w:r>
      <w:r w:rsidR="00137AD8" w:rsidRPr="0007419A">
        <w:rPr>
          <w:rFonts w:eastAsia="Times New Roman"/>
          <w:sz w:val="28"/>
          <w:szCs w:val="28"/>
          <w:lang w:val="ru-RU"/>
        </w:rPr>
        <w:t xml:space="preserve"> изъято 1 единица оружия, 3</w:t>
      </w:r>
      <w:r w:rsidR="005D270B" w:rsidRPr="0007419A">
        <w:rPr>
          <w:rFonts w:eastAsia="Times New Roman"/>
          <w:sz w:val="28"/>
          <w:szCs w:val="28"/>
          <w:lang w:val="ru-RU"/>
        </w:rPr>
        <w:t xml:space="preserve"> единицы оружия сданы</w:t>
      </w:r>
      <w:r w:rsidR="005D270B">
        <w:rPr>
          <w:rFonts w:eastAsia="Times New Roman"/>
          <w:sz w:val="28"/>
          <w:szCs w:val="28"/>
          <w:lang w:val="ru-RU"/>
        </w:rPr>
        <w:t xml:space="preserve"> добровольно гражданами.</w:t>
      </w:r>
    </w:p>
    <w:p w:rsidR="00BE3328" w:rsidRPr="001F2079" w:rsidRDefault="001F2079" w:rsidP="001F2079">
      <w:pPr>
        <w:ind w:firstLine="567"/>
        <w:contextualSpacing/>
        <w:jc w:val="both"/>
        <w:rPr>
          <w:sz w:val="28"/>
          <w:szCs w:val="28"/>
        </w:rPr>
      </w:pPr>
      <w:r w:rsidRPr="00FD34C0">
        <w:rPr>
          <w:sz w:val="28"/>
          <w:szCs w:val="28"/>
        </w:rPr>
        <w:t xml:space="preserve">На территории Поназыревского </w:t>
      </w:r>
      <w:r w:rsidR="008A1F0C">
        <w:rPr>
          <w:sz w:val="28"/>
          <w:szCs w:val="28"/>
          <w:lang w:val="ru-RU"/>
        </w:rPr>
        <w:t xml:space="preserve">округа </w:t>
      </w:r>
      <w:r w:rsidRPr="00FD34C0">
        <w:rPr>
          <w:sz w:val="28"/>
          <w:szCs w:val="28"/>
        </w:rPr>
        <w:t xml:space="preserve"> на профилактическом</w:t>
      </w:r>
      <w:r w:rsidRPr="00215335">
        <w:rPr>
          <w:sz w:val="28"/>
          <w:szCs w:val="28"/>
        </w:rPr>
        <w:t xml:space="preserve"> учете состоят 4 лиц</w:t>
      </w:r>
      <w:r w:rsidR="008A1F0C">
        <w:rPr>
          <w:sz w:val="28"/>
          <w:szCs w:val="28"/>
          <w:lang w:val="ru-RU"/>
        </w:rPr>
        <w:t>а</w:t>
      </w:r>
      <w:r w:rsidRPr="00215335">
        <w:rPr>
          <w:sz w:val="28"/>
          <w:szCs w:val="28"/>
        </w:rPr>
        <w:t xml:space="preserve"> находящиеся под административным надзором,</w:t>
      </w:r>
      <w:r>
        <w:rPr>
          <w:sz w:val="28"/>
          <w:szCs w:val="28"/>
        </w:rPr>
        <w:t xml:space="preserve"> 10</w:t>
      </w:r>
      <w:r w:rsidRPr="00215335">
        <w:rPr>
          <w:sz w:val="28"/>
          <w:szCs w:val="28"/>
        </w:rPr>
        <w:t xml:space="preserve"> лиц </w:t>
      </w:r>
      <w:r w:rsidRPr="00215335">
        <w:rPr>
          <w:sz w:val="28"/>
          <w:szCs w:val="28"/>
        </w:rPr>
        <w:lastRenderedPageBreak/>
        <w:t xml:space="preserve">формально подпадающие под административный надзор, </w:t>
      </w:r>
      <w:r w:rsidRPr="00215335">
        <w:rPr>
          <w:rFonts w:eastAsia="Calibri"/>
          <w:sz w:val="28"/>
          <w:szCs w:val="28"/>
          <w:lang w:eastAsia="en-US"/>
        </w:rPr>
        <w:t xml:space="preserve">27 лиц, осужденных к наказанию, не связанному с лишением свободы и осужденные к лишению свободы условно,  4 бытовых дебошира, 2 лица, страдающих психическими расстройствами, 8 </w:t>
      </w:r>
      <w:r w:rsidRPr="00215335">
        <w:rPr>
          <w:sz w:val="28"/>
          <w:szCs w:val="28"/>
        </w:rPr>
        <w:t xml:space="preserve">несовершеннолетних, </w:t>
      </w:r>
      <w:r>
        <w:rPr>
          <w:sz w:val="28"/>
          <w:szCs w:val="28"/>
        </w:rPr>
        <w:t xml:space="preserve">18 </w:t>
      </w:r>
      <w:r w:rsidRPr="00215335">
        <w:rPr>
          <w:sz w:val="28"/>
          <w:szCs w:val="28"/>
        </w:rPr>
        <w:t>родител</w:t>
      </w:r>
      <w:r>
        <w:rPr>
          <w:sz w:val="28"/>
          <w:szCs w:val="28"/>
        </w:rPr>
        <w:t>ей</w:t>
      </w:r>
      <w:r w:rsidRPr="00215335">
        <w:rPr>
          <w:sz w:val="28"/>
          <w:szCs w:val="28"/>
        </w:rPr>
        <w:t>.</w:t>
      </w:r>
      <w:r w:rsidR="005D270B">
        <w:rPr>
          <w:rFonts w:eastAsia="Times New Roman"/>
          <w:sz w:val="28"/>
          <w:szCs w:val="28"/>
          <w:lang w:val="ru-RU"/>
        </w:rPr>
        <w:t xml:space="preserve"> </w:t>
      </w:r>
    </w:p>
    <w:p w:rsidR="00422FEB" w:rsidRDefault="00BE3328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На территории Российской Федерации в</w:t>
      </w:r>
      <w:r w:rsidR="00422FEB">
        <w:rPr>
          <w:rFonts w:eastAsia="Times New Roman"/>
          <w:sz w:val="28"/>
          <w:szCs w:val="28"/>
          <w:lang w:val="ru-RU"/>
        </w:rPr>
        <w:t>озросла активность террористических организаций в сети Интернет: публикуются материалы экстремистской направленности</w:t>
      </w:r>
      <w:r>
        <w:rPr>
          <w:rFonts w:eastAsia="Times New Roman"/>
          <w:sz w:val="28"/>
          <w:szCs w:val="28"/>
          <w:lang w:val="ru-RU"/>
        </w:rPr>
        <w:t>.</w:t>
      </w:r>
      <w:r w:rsidR="00AF5239">
        <w:rPr>
          <w:rFonts w:eastAsia="Times New Roman"/>
          <w:sz w:val="28"/>
          <w:szCs w:val="28"/>
          <w:lang w:val="ru-RU"/>
        </w:rPr>
        <w:t xml:space="preserve"> На территории Поназыревского муниципального округа таких фактов не выявлено.</w:t>
      </w:r>
      <w:r w:rsidR="00422FEB">
        <w:rPr>
          <w:rFonts w:eastAsia="Times New Roman"/>
          <w:sz w:val="28"/>
          <w:szCs w:val="28"/>
          <w:lang w:val="ru-RU"/>
        </w:rPr>
        <w:t xml:space="preserve"> Правоохранительными орг</w:t>
      </w:r>
      <w:r w:rsidR="006E0058">
        <w:rPr>
          <w:rFonts w:eastAsia="Times New Roman"/>
          <w:sz w:val="28"/>
          <w:szCs w:val="28"/>
          <w:lang w:val="ru-RU"/>
        </w:rPr>
        <w:t>анами осуществляются мероприятия</w:t>
      </w:r>
      <w:r w:rsidR="00422FEB">
        <w:rPr>
          <w:rFonts w:eastAsia="Times New Roman"/>
          <w:sz w:val="28"/>
          <w:szCs w:val="28"/>
          <w:lang w:val="ru-RU"/>
        </w:rPr>
        <w:t xml:space="preserve"> по мониторингу сети Интернет с целью пресечения данной противоправной  деятельности.  </w:t>
      </w:r>
    </w:p>
    <w:p w:rsidR="00422FEB" w:rsidRDefault="00422FEB">
      <w:pPr>
        <w:ind w:firstLine="706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Антитеррористической комиссией муниципального </w:t>
      </w:r>
      <w:r w:rsidR="0038009A">
        <w:rPr>
          <w:rFonts w:eastAsia="Times New Roman"/>
          <w:sz w:val="28"/>
          <w:szCs w:val="28"/>
          <w:lang w:val="ru-RU"/>
        </w:rPr>
        <w:t>округа</w:t>
      </w:r>
      <w:r>
        <w:rPr>
          <w:rFonts w:eastAsia="Times New Roman"/>
          <w:sz w:val="28"/>
          <w:szCs w:val="28"/>
          <w:lang w:val="ru-RU"/>
        </w:rPr>
        <w:t xml:space="preserve"> совместно с оп</w:t>
      </w:r>
      <w:r w:rsidR="00055FED">
        <w:rPr>
          <w:rFonts w:eastAsia="Times New Roman"/>
          <w:sz w:val="28"/>
          <w:szCs w:val="28"/>
          <w:lang w:val="ru-RU"/>
        </w:rPr>
        <w:t>еративной группой</w:t>
      </w:r>
      <w:r w:rsidR="00BE3328">
        <w:rPr>
          <w:rFonts w:eastAsia="Times New Roman"/>
          <w:sz w:val="28"/>
          <w:szCs w:val="28"/>
          <w:lang w:val="ru-RU"/>
        </w:rPr>
        <w:t xml:space="preserve"> </w:t>
      </w:r>
      <w:r w:rsidR="00055FED">
        <w:rPr>
          <w:rFonts w:eastAsia="Times New Roman"/>
          <w:sz w:val="28"/>
          <w:szCs w:val="28"/>
          <w:lang w:val="ru-RU"/>
        </w:rPr>
        <w:t>осуществлялись</w:t>
      </w:r>
      <w:r>
        <w:rPr>
          <w:rFonts w:eastAsia="Times New Roman"/>
          <w:sz w:val="28"/>
          <w:szCs w:val="28"/>
          <w:lang w:val="ru-RU"/>
        </w:rPr>
        <w:t xml:space="preserve"> мероприятия по организации взаимодействия должностных лиц</w:t>
      </w:r>
      <w:r w:rsidR="00BE3328">
        <w:rPr>
          <w:rFonts w:eastAsia="Times New Roman"/>
          <w:sz w:val="28"/>
          <w:szCs w:val="28"/>
          <w:lang w:val="ru-RU"/>
        </w:rPr>
        <w:t xml:space="preserve"> при возможных угрозах совершения террористических актов.</w:t>
      </w:r>
      <w:r>
        <w:rPr>
          <w:rFonts w:eastAsia="Times New Roman"/>
          <w:sz w:val="28"/>
          <w:szCs w:val="28"/>
          <w:lang w:val="ru-RU"/>
        </w:rPr>
        <w:t xml:space="preserve"> Основным способом отработки схем взаимодействия при совершении или угрозе возникновения террористического акта является проведение учений и тренировок. В ходе д</w:t>
      </w:r>
      <w:r w:rsidR="000477AB">
        <w:rPr>
          <w:rFonts w:eastAsia="Times New Roman"/>
          <w:sz w:val="28"/>
          <w:szCs w:val="28"/>
          <w:lang w:val="ru-RU"/>
        </w:rPr>
        <w:t>анных мероприятий отрабатывались</w:t>
      </w:r>
      <w:r>
        <w:rPr>
          <w:rFonts w:eastAsia="Times New Roman"/>
          <w:sz w:val="28"/>
          <w:szCs w:val="28"/>
          <w:lang w:val="ru-RU"/>
        </w:rPr>
        <w:t xml:space="preserve"> схемы оповещения и порядок действий группировки сил и средств, которые будут задействованы при террористической угрозе. </w:t>
      </w:r>
    </w:p>
    <w:p w:rsidR="00422FEB" w:rsidRDefault="00422FEB" w:rsidP="000969A5">
      <w:pPr>
        <w:ind w:firstLine="706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Наиболее сложная ситуация складывается в области  антитеррористической защищенности мест с массовым пребыванием граждан. На территории муниципального </w:t>
      </w:r>
      <w:r w:rsidR="000477AB">
        <w:rPr>
          <w:rFonts w:eastAsia="Times New Roman"/>
          <w:sz w:val="28"/>
          <w:szCs w:val="28"/>
          <w:lang w:val="ru-RU"/>
        </w:rPr>
        <w:t>округа</w:t>
      </w:r>
      <w:r>
        <w:rPr>
          <w:rFonts w:eastAsia="Times New Roman"/>
          <w:sz w:val="28"/>
          <w:szCs w:val="28"/>
          <w:lang w:val="ru-RU"/>
        </w:rPr>
        <w:t xml:space="preserve"> функционирует </w:t>
      </w:r>
      <w:r w:rsidR="008A1F0C">
        <w:rPr>
          <w:rFonts w:eastAsia="Times New Roman"/>
          <w:sz w:val="28"/>
          <w:szCs w:val="28"/>
          <w:lang w:val="ru-RU"/>
        </w:rPr>
        <w:t>15</w:t>
      </w:r>
      <w:r w:rsidRPr="0036658E">
        <w:rPr>
          <w:rFonts w:eastAsia="Times New Roman"/>
          <w:sz w:val="28"/>
          <w:szCs w:val="28"/>
          <w:lang w:val="ru-RU"/>
        </w:rPr>
        <w:t xml:space="preserve"> </w:t>
      </w:r>
      <w:r>
        <w:rPr>
          <w:rFonts w:eastAsia="Times New Roman"/>
          <w:sz w:val="28"/>
          <w:szCs w:val="28"/>
          <w:lang w:val="ru-RU"/>
        </w:rPr>
        <w:t>категорированных муниципальных объектов образования</w:t>
      </w:r>
      <w:r w:rsidR="000477AB">
        <w:rPr>
          <w:rFonts w:eastAsia="Times New Roman"/>
          <w:sz w:val="28"/>
          <w:szCs w:val="28"/>
          <w:lang w:val="ru-RU"/>
        </w:rPr>
        <w:t xml:space="preserve">, </w:t>
      </w:r>
      <w:r w:rsidR="0036658E">
        <w:rPr>
          <w:rFonts w:eastAsia="Times New Roman"/>
          <w:sz w:val="28"/>
          <w:szCs w:val="28"/>
          <w:lang w:val="ru-RU"/>
        </w:rPr>
        <w:t>культуры</w:t>
      </w:r>
      <w:r w:rsidR="000969A5">
        <w:rPr>
          <w:rFonts w:eastAsia="Times New Roman"/>
          <w:sz w:val="28"/>
          <w:szCs w:val="28"/>
          <w:lang w:val="ru-RU"/>
        </w:rPr>
        <w:t xml:space="preserve">, </w:t>
      </w:r>
      <w:r w:rsidR="000477AB">
        <w:rPr>
          <w:rFonts w:eastAsia="Times New Roman"/>
          <w:sz w:val="28"/>
          <w:szCs w:val="28"/>
          <w:lang w:val="ru-RU"/>
        </w:rPr>
        <w:t>спорта</w:t>
      </w:r>
      <w:r w:rsidR="0036658E">
        <w:rPr>
          <w:rFonts w:eastAsia="Times New Roman"/>
          <w:sz w:val="28"/>
          <w:szCs w:val="28"/>
          <w:lang w:val="ru-RU"/>
        </w:rPr>
        <w:t>.</w:t>
      </w:r>
      <w:r>
        <w:rPr>
          <w:rFonts w:eastAsia="Times New Roman"/>
          <w:sz w:val="28"/>
          <w:szCs w:val="28"/>
          <w:lang w:val="ru-RU"/>
        </w:rPr>
        <w:t xml:space="preserve"> Обеспечение антитеррористической защищенности и технической </w:t>
      </w:r>
      <w:proofErr w:type="spellStart"/>
      <w:r>
        <w:rPr>
          <w:rFonts w:eastAsia="Times New Roman"/>
          <w:sz w:val="28"/>
          <w:szCs w:val="28"/>
          <w:lang w:val="ru-RU"/>
        </w:rPr>
        <w:t>укрепленности</w:t>
      </w:r>
      <w:proofErr w:type="spellEnd"/>
      <w:r>
        <w:rPr>
          <w:rFonts w:eastAsia="Times New Roman"/>
          <w:sz w:val="28"/>
          <w:szCs w:val="28"/>
          <w:lang w:val="ru-RU"/>
        </w:rPr>
        <w:t xml:space="preserve"> объектов является неотъемлемой частью противодействия совершению террористических актов.</w:t>
      </w:r>
    </w:p>
    <w:p w:rsidR="00422FEB" w:rsidRPr="00AF5239" w:rsidRDefault="00422FEB" w:rsidP="00AF5239">
      <w:pPr>
        <w:ind w:firstLine="706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Также необходимо обеспечить более эффективное информирование</w:t>
      </w:r>
      <w:r w:rsidR="008C78EF">
        <w:rPr>
          <w:rFonts w:eastAsia="Times New Roman"/>
          <w:sz w:val="28"/>
          <w:szCs w:val="28"/>
          <w:lang w:val="ru-RU"/>
        </w:rPr>
        <w:t xml:space="preserve"> населения</w:t>
      </w:r>
      <w:r w:rsidR="00124AAE">
        <w:rPr>
          <w:rFonts w:eastAsia="Times New Roman"/>
          <w:sz w:val="28"/>
          <w:szCs w:val="28"/>
          <w:lang w:val="ru-RU"/>
        </w:rPr>
        <w:t xml:space="preserve">. </w:t>
      </w:r>
      <w:r>
        <w:rPr>
          <w:rFonts w:eastAsia="Times New Roman"/>
          <w:sz w:val="28"/>
          <w:szCs w:val="28"/>
          <w:lang w:val="ru-RU"/>
        </w:rPr>
        <w:t>Для это</w:t>
      </w:r>
      <w:r w:rsidR="00790400">
        <w:rPr>
          <w:rFonts w:eastAsia="Times New Roman"/>
          <w:sz w:val="28"/>
          <w:szCs w:val="28"/>
          <w:lang w:val="ru-RU"/>
        </w:rPr>
        <w:t>го нужно организовать проведение</w:t>
      </w:r>
      <w:r>
        <w:rPr>
          <w:rFonts w:eastAsia="Times New Roman"/>
          <w:sz w:val="28"/>
          <w:szCs w:val="28"/>
          <w:lang w:val="ru-RU"/>
        </w:rPr>
        <w:t xml:space="preserve"> сходов и собраний граждан в </w:t>
      </w:r>
      <w:r w:rsidR="00124AAE">
        <w:rPr>
          <w:rFonts w:eastAsia="Times New Roman"/>
          <w:sz w:val="28"/>
          <w:szCs w:val="28"/>
          <w:lang w:val="ru-RU"/>
        </w:rPr>
        <w:t>Поназыревском муниципальном</w:t>
      </w:r>
      <w:r w:rsidR="006E0058">
        <w:rPr>
          <w:rFonts w:eastAsia="Times New Roman"/>
          <w:sz w:val="28"/>
          <w:szCs w:val="28"/>
          <w:lang w:val="ru-RU"/>
        </w:rPr>
        <w:t xml:space="preserve"> </w:t>
      </w:r>
      <w:r w:rsidR="00124AAE">
        <w:rPr>
          <w:rFonts w:eastAsia="Times New Roman"/>
          <w:sz w:val="28"/>
          <w:szCs w:val="28"/>
          <w:lang w:val="ru-RU"/>
        </w:rPr>
        <w:t>округе.</w:t>
      </w:r>
      <w:r w:rsidR="00124AAE" w:rsidRPr="00124AAE">
        <w:rPr>
          <w:rFonts w:eastAsia="Times New Roman"/>
          <w:sz w:val="28"/>
          <w:szCs w:val="28"/>
          <w:lang w:val="ru-RU"/>
        </w:rPr>
        <w:t xml:space="preserve"> </w:t>
      </w:r>
      <w:r w:rsidR="00124AAE">
        <w:rPr>
          <w:rFonts w:eastAsia="Times New Roman"/>
          <w:sz w:val="28"/>
          <w:szCs w:val="28"/>
          <w:lang w:val="ru-RU"/>
        </w:rPr>
        <w:t xml:space="preserve">На официальных сайтах администрации Поназыревского муниципального округа и в печатных изданиях вести ежеквартальную </w:t>
      </w:r>
      <w:r>
        <w:rPr>
          <w:rFonts w:eastAsia="Times New Roman"/>
          <w:sz w:val="28"/>
          <w:szCs w:val="28"/>
          <w:lang w:val="ru-RU"/>
        </w:rPr>
        <w:t>публикацию материалов по профил</w:t>
      </w:r>
      <w:r w:rsidR="00124AAE">
        <w:rPr>
          <w:rFonts w:eastAsia="Times New Roman"/>
          <w:sz w:val="28"/>
          <w:szCs w:val="28"/>
          <w:lang w:val="ru-RU"/>
        </w:rPr>
        <w:t>актике терроризма и экстремизма.</w:t>
      </w:r>
    </w:p>
    <w:p w:rsidR="00422FEB" w:rsidRDefault="00422FEB" w:rsidP="00200EDB">
      <w:pPr>
        <w:jc w:val="center"/>
        <w:rPr>
          <w:rFonts w:eastAsia="Times New Roman"/>
          <w:color w:val="000000"/>
          <w:sz w:val="28"/>
          <w:szCs w:val="28"/>
          <w:lang w:val="ru-RU"/>
        </w:rPr>
      </w:pPr>
      <w:r>
        <w:rPr>
          <w:rFonts w:eastAsia="Times New Roman"/>
          <w:b/>
          <w:bCs/>
          <w:color w:val="000000"/>
          <w:sz w:val="28"/>
        </w:rPr>
        <w:t xml:space="preserve">Раздел II. </w:t>
      </w:r>
      <w:r>
        <w:rPr>
          <w:rFonts w:eastAsia="Times New Roman"/>
          <w:b/>
          <w:bCs/>
          <w:color w:val="000000"/>
          <w:sz w:val="28"/>
          <w:lang w:val="ru-RU"/>
        </w:rPr>
        <w:t>Приоритетные направления реализации муниципальной программы</w:t>
      </w:r>
    </w:p>
    <w:p w:rsidR="00422FEB" w:rsidRDefault="00422FEB">
      <w:pPr>
        <w:tabs>
          <w:tab w:val="left" w:pos="709"/>
        </w:tabs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val="ru-RU"/>
        </w:rPr>
        <w:t xml:space="preserve"> </w:t>
      </w:r>
      <w:r>
        <w:rPr>
          <w:rFonts w:eastAsia="Times New Roman"/>
          <w:color w:val="000000"/>
          <w:sz w:val="28"/>
          <w:szCs w:val="28"/>
          <w:lang w:val="ru-RU"/>
        </w:rPr>
        <w:tab/>
      </w:r>
      <w:proofErr w:type="gramStart"/>
      <w:r>
        <w:rPr>
          <w:rFonts w:eastAsia="Times New Roman"/>
          <w:color w:val="000000"/>
          <w:sz w:val="28"/>
          <w:szCs w:val="28"/>
          <w:lang w:val="ru-RU"/>
        </w:rPr>
        <w:t>Нормативной базой для реализации муниципальной программы являются Федеральный</w:t>
      </w:r>
      <w:r>
        <w:rPr>
          <w:rFonts w:eastAsia="Times New Roman"/>
          <w:color w:val="000000"/>
          <w:sz w:val="28"/>
          <w:szCs w:val="28"/>
        </w:rPr>
        <w:t xml:space="preserve"> закон</w:t>
      </w:r>
      <w:r>
        <w:rPr>
          <w:rFonts w:eastAsia="Times New Roman"/>
          <w:color w:val="000000"/>
          <w:sz w:val="28"/>
          <w:szCs w:val="28"/>
          <w:lang w:val="ru-RU"/>
        </w:rPr>
        <w:t xml:space="preserve"> от 6  марта 2006  года N  35-ФЗ «О противодействии терроризму», </w:t>
      </w:r>
      <w:r>
        <w:rPr>
          <w:rFonts w:eastAsia="Times New Roman"/>
          <w:color w:val="000000"/>
          <w:sz w:val="28"/>
          <w:szCs w:val="28"/>
        </w:rPr>
        <w:t>Федеральный закон</w:t>
      </w:r>
      <w:r>
        <w:rPr>
          <w:rFonts w:eastAsia="Times New Roman"/>
          <w:color w:val="000000"/>
          <w:sz w:val="28"/>
          <w:szCs w:val="28"/>
          <w:lang w:val="ru-RU"/>
        </w:rPr>
        <w:t xml:space="preserve"> от 25  июля 2002  года N  114-ФЗ «О противодействии экстремистской деятельности», </w:t>
      </w:r>
      <w:r w:rsidR="006E0058">
        <w:rPr>
          <w:rFonts w:eastAsia="Times New Roman"/>
          <w:color w:val="000000"/>
          <w:sz w:val="28"/>
          <w:szCs w:val="28"/>
        </w:rPr>
        <w:t xml:space="preserve">пункт  </w:t>
      </w:r>
      <w:r w:rsidR="006E0058">
        <w:rPr>
          <w:rFonts w:eastAsia="Times New Roman"/>
          <w:color w:val="000000"/>
          <w:sz w:val="28"/>
          <w:szCs w:val="28"/>
          <w:lang w:val="ru-RU"/>
        </w:rPr>
        <w:t>6</w:t>
      </w:r>
      <w:r w:rsidR="006E0058">
        <w:rPr>
          <w:rFonts w:eastAsia="Times New Roman"/>
          <w:color w:val="000000"/>
          <w:sz w:val="28"/>
          <w:szCs w:val="28"/>
        </w:rPr>
        <w:t>.1 части  1 статьи  1</w:t>
      </w:r>
      <w:r w:rsidR="006E0058">
        <w:rPr>
          <w:rFonts w:eastAsia="Times New Roman"/>
          <w:color w:val="000000"/>
          <w:sz w:val="28"/>
          <w:szCs w:val="28"/>
          <w:lang w:val="ru-RU"/>
        </w:rPr>
        <w:t>5</w:t>
      </w:r>
      <w:r>
        <w:rPr>
          <w:rFonts w:eastAsia="Times New Roman"/>
          <w:color w:val="000000"/>
          <w:sz w:val="28"/>
          <w:szCs w:val="28"/>
          <w:lang w:val="ru-RU"/>
        </w:rPr>
        <w:t xml:space="preserve"> Федерального закона от  6  октября 2003  года N  131-ФЗ «Об общих принципах организации местного самоуправления в Российской Федерации».</w:t>
      </w:r>
      <w:proofErr w:type="gramEnd"/>
    </w:p>
    <w:p w:rsidR="00422FEB" w:rsidRDefault="00422FEB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Согласно статье  3 Федерального закона от 6  марта 2006  года N  35-ФЗ </w:t>
      </w:r>
      <w:r>
        <w:rPr>
          <w:rFonts w:eastAsia="Times New Roman"/>
          <w:color w:val="000000"/>
          <w:sz w:val="28"/>
          <w:szCs w:val="28"/>
          <w:lang w:val="ru-RU"/>
        </w:rPr>
        <w:t>«</w:t>
      </w:r>
      <w:r>
        <w:rPr>
          <w:rFonts w:eastAsia="Times New Roman"/>
          <w:color w:val="000000"/>
          <w:sz w:val="28"/>
          <w:szCs w:val="28"/>
        </w:rPr>
        <w:t>О  противодействии терроризму</w:t>
      </w:r>
      <w:r>
        <w:rPr>
          <w:rFonts w:eastAsia="Times New Roman"/>
          <w:color w:val="000000"/>
          <w:sz w:val="28"/>
          <w:szCs w:val="28"/>
          <w:lang w:val="ru-RU"/>
        </w:rPr>
        <w:t>»</w:t>
      </w:r>
      <w:r>
        <w:rPr>
          <w:rFonts w:eastAsia="Times New Roman"/>
          <w:color w:val="000000"/>
          <w:sz w:val="28"/>
          <w:szCs w:val="28"/>
        </w:rPr>
        <w:t xml:space="preserve"> сферой деятельности органов местного самоуправления по противодействию терроризма являются:</w:t>
      </w:r>
    </w:p>
    <w:p w:rsidR="00422FEB" w:rsidRDefault="00422FE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выявление и последующее устранени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 xml:space="preserve"> причин и условий, </w:t>
      </w:r>
      <w:r>
        <w:rPr>
          <w:sz w:val="28"/>
          <w:szCs w:val="28"/>
        </w:rPr>
        <w:lastRenderedPageBreak/>
        <w:t>способствующих совершению террористических актов (профилактика терроризма);</w:t>
      </w:r>
    </w:p>
    <w:p w:rsidR="00422FEB" w:rsidRDefault="00422FEB">
      <w:pPr>
        <w:numPr>
          <w:ilvl w:val="0"/>
          <w:numId w:val="2"/>
        </w:numPr>
        <w:jc w:val="both"/>
        <w:rPr>
          <w:rFonts w:eastAsia="Times New Roman"/>
          <w:color w:val="000000"/>
          <w:sz w:val="28"/>
          <w:szCs w:val="28"/>
          <w:lang w:val="ru-RU"/>
        </w:rPr>
      </w:pPr>
      <w:r>
        <w:rPr>
          <w:sz w:val="28"/>
          <w:szCs w:val="28"/>
        </w:rPr>
        <w:t>выявление, предупреждение, пресечение, раскрытие и расследование террористического акта (борьба с терроризмом);</w:t>
      </w:r>
    </w:p>
    <w:p w:rsidR="00422FEB" w:rsidRDefault="00422FEB">
      <w:pPr>
        <w:numPr>
          <w:ilvl w:val="0"/>
          <w:numId w:val="2"/>
        </w:numPr>
        <w:jc w:val="both"/>
        <w:rPr>
          <w:rFonts w:eastAsia="Times New Roman"/>
          <w:color w:val="000000"/>
          <w:sz w:val="28"/>
          <w:szCs w:val="28"/>
          <w:lang w:val="ru-RU"/>
        </w:rPr>
      </w:pPr>
      <w:r>
        <w:rPr>
          <w:rFonts w:eastAsia="Times New Roman"/>
          <w:color w:val="000000"/>
          <w:sz w:val="28"/>
          <w:szCs w:val="28"/>
          <w:lang w:val="ru-RU"/>
        </w:rPr>
        <w:t>минимизация и (или) ликвидация последствий проявлений терроризма.</w:t>
      </w:r>
    </w:p>
    <w:p w:rsidR="00422FEB" w:rsidRDefault="00422FEB">
      <w:pPr>
        <w:ind w:firstLine="7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val="ru-RU"/>
        </w:rPr>
        <w:t xml:space="preserve">В соответствии со </w:t>
      </w:r>
      <w:r>
        <w:rPr>
          <w:rFonts w:eastAsia="Times New Roman"/>
          <w:color w:val="000000"/>
          <w:sz w:val="28"/>
          <w:szCs w:val="28"/>
        </w:rPr>
        <w:t>статьей  5</w:t>
      </w:r>
      <w:r>
        <w:rPr>
          <w:rFonts w:eastAsia="Times New Roman"/>
          <w:color w:val="000000"/>
          <w:sz w:val="28"/>
          <w:szCs w:val="28"/>
          <w:lang w:val="ru-RU"/>
        </w:rPr>
        <w:t xml:space="preserve"> Федерального закона от 25  июля 2002  года N  114-ФЗ «О противодействии экстремистской деятельности» в целях противодействия экстремистской деятельности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пропагандистские, меры, направленные на предупреждение экстремистской деятельности.</w:t>
      </w:r>
    </w:p>
    <w:p w:rsidR="00422FEB" w:rsidRDefault="00422FEB">
      <w:pPr>
        <w:ind w:hanging="432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</w:rPr>
        <w:t xml:space="preserve">      </w:t>
      </w:r>
      <w:r>
        <w:rPr>
          <w:rFonts w:eastAsia="Times New Roman"/>
          <w:sz w:val="28"/>
          <w:szCs w:val="28"/>
          <w:lang w:val="ru-RU"/>
        </w:rPr>
        <w:tab/>
      </w:r>
      <w:r>
        <w:rPr>
          <w:rFonts w:eastAsia="Times New Roman"/>
          <w:sz w:val="28"/>
          <w:szCs w:val="28"/>
          <w:lang w:val="ru-RU"/>
        </w:rPr>
        <w:tab/>
      </w:r>
      <w:r>
        <w:rPr>
          <w:rFonts w:eastAsia="Times New Roman"/>
          <w:sz w:val="28"/>
          <w:szCs w:val="28"/>
        </w:rPr>
        <w:t xml:space="preserve">Важнейшее место в борьбе с экстремизмом и терроризмом занимает предупреждение </w:t>
      </w:r>
      <w:r>
        <w:rPr>
          <w:rFonts w:eastAsia="Times New Roman"/>
          <w:sz w:val="28"/>
          <w:szCs w:val="28"/>
          <w:lang w:val="ru-RU"/>
        </w:rPr>
        <w:t>их</w:t>
      </w:r>
      <w:r>
        <w:rPr>
          <w:rFonts w:eastAsia="Times New Roman"/>
          <w:sz w:val="28"/>
          <w:szCs w:val="28"/>
        </w:rPr>
        <w:t xml:space="preserve"> проявлений. Для этого необходимо разработать комплекс мер, направленных на выявление, устранение, нейтрализацию, локализацию и минимизацию воздействия тех факторов, которые либо порождают экстремизм и терроризм, либо им благоприятствуют.</w:t>
      </w:r>
    </w:p>
    <w:p w:rsidR="00422FEB" w:rsidRDefault="00422FEB">
      <w:pPr>
        <w:ind w:left="17" w:firstLine="689"/>
        <w:jc w:val="both"/>
        <w:rPr>
          <w:rFonts w:eastAsia="Times New Roman"/>
          <w:color w:val="000000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Проявления терроризма и экстремизма опираются, как правило, на системные идеологические воззрения. Для предотвращения принятия населением воззрений такой идеологии необходимо осуществлять профилактические, в том числе воспитательные, проп</w:t>
      </w:r>
      <w:r w:rsidR="006E0058">
        <w:rPr>
          <w:rFonts w:eastAsia="Times New Roman"/>
          <w:sz w:val="28"/>
          <w:szCs w:val="28"/>
          <w:lang w:val="ru-RU"/>
        </w:rPr>
        <w:t>агандистские</w:t>
      </w:r>
      <w:r>
        <w:rPr>
          <w:rFonts w:eastAsia="Times New Roman"/>
          <w:sz w:val="28"/>
          <w:szCs w:val="28"/>
          <w:lang w:val="ru-RU"/>
        </w:rPr>
        <w:t xml:space="preserve"> меры. С этой целью необходимо организовать массовую разъяснительную работу среди населения, уделив особое внимание подрастающему поколению.</w:t>
      </w:r>
    </w:p>
    <w:p w:rsidR="00422FEB" w:rsidRDefault="00422FEB">
      <w:pPr>
        <w:ind w:firstLine="706"/>
        <w:jc w:val="both"/>
        <w:rPr>
          <w:rFonts w:eastAsia="Times New Roman"/>
          <w:sz w:val="28"/>
          <w:lang w:val="ru-RU"/>
        </w:rPr>
      </w:pPr>
      <w:r>
        <w:rPr>
          <w:rFonts w:eastAsia="Times New Roman"/>
          <w:color w:val="000000"/>
          <w:sz w:val="28"/>
          <w:szCs w:val="28"/>
          <w:lang w:val="ru-RU"/>
        </w:rPr>
        <w:t xml:space="preserve">Мероприятия программы также рассчитаны на устранение недостатков в сфере антитеррористической защищенности объектов </w:t>
      </w:r>
      <w:r w:rsidR="00FF045A">
        <w:rPr>
          <w:rFonts w:eastAsia="Times New Roman"/>
          <w:color w:val="000000"/>
          <w:sz w:val="28"/>
          <w:szCs w:val="28"/>
          <w:lang w:val="ru-RU"/>
        </w:rPr>
        <w:t>образования, культуры, спорта и здравоохранения</w:t>
      </w:r>
      <w:r>
        <w:rPr>
          <w:rFonts w:eastAsia="Times New Roman"/>
          <w:color w:val="000000"/>
          <w:sz w:val="28"/>
          <w:szCs w:val="28"/>
          <w:lang w:val="ru-RU"/>
        </w:rPr>
        <w:t>, обеспечения оперативного информирования, совершенствования знаний о правилах поведения в экстремальных ситуациях.</w:t>
      </w:r>
    </w:p>
    <w:p w:rsidR="00422FEB" w:rsidRDefault="00422FEB">
      <w:pPr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sz w:val="28"/>
          <w:lang w:val="ru-RU"/>
        </w:rPr>
        <w:t xml:space="preserve">       </w:t>
      </w:r>
    </w:p>
    <w:p w:rsidR="00422FEB" w:rsidRPr="00200EDB" w:rsidRDefault="00422FEB" w:rsidP="00200EDB">
      <w:pPr>
        <w:pStyle w:val="heading1"/>
        <w:spacing w:before="0" w:after="0"/>
      </w:pPr>
      <w:bookmarkStart w:id="9" w:name="sub_13001"/>
      <w:bookmarkEnd w:id="9"/>
      <w:r>
        <w:rPr>
          <w:rFonts w:eastAsia="Times New Roman"/>
          <w:color w:val="000000"/>
          <w:sz w:val="28"/>
        </w:rPr>
        <w:t>Раздел III. Цели и задачи реализации муниципальной программы</w:t>
      </w:r>
    </w:p>
    <w:p w:rsidR="00422FEB" w:rsidRDefault="00422FEB">
      <w:pPr>
        <w:ind w:firstLine="706"/>
        <w:jc w:val="both"/>
        <w:rPr>
          <w:rFonts w:eastAsia="Times New Roman"/>
          <w:sz w:val="28"/>
          <w:lang w:val="ru-RU"/>
        </w:rPr>
      </w:pPr>
      <w:r>
        <w:rPr>
          <w:rFonts w:eastAsia="Times New Roman"/>
          <w:sz w:val="28"/>
        </w:rPr>
        <w:t>Основн</w:t>
      </w:r>
      <w:proofErr w:type="spellStart"/>
      <w:r>
        <w:rPr>
          <w:rFonts w:eastAsia="Times New Roman"/>
          <w:sz w:val="28"/>
          <w:lang w:val="ru-RU"/>
        </w:rPr>
        <w:t>ыми</w:t>
      </w:r>
      <w:proofErr w:type="spellEnd"/>
      <w:r>
        <w:rPr>
          <w:rFonts w:eastAsia="Times New Roman"/>
          <w:sz w:val="28"/>
        </w:rPr>
        <w:t xml:space="preserve"> цел</w:t>
      </w:r>
      <w:proofErr w:type="spellStart"/>
      <w:r>
        <w:rPr>
          <w:rFonts w:eastAsia="Times New Roman"/>
          <w:sz w:val="28"/>
          <w:lang w:val="ru-RU"/>
        </w:rPr>
        <w:t>ями</w:t>
      </w:r>
      <w:proofErr w:type="spellEnd"/>
      <w:r>
        <w:rPr>
          <w:rFonts w:eastAsia="Times New Roman"/>
          <w:sz w:val="28"/>
        </w:rPr>
        <w:t xml:space="preserve"> муниципальной программы явля</w:t>
      </w:r>
      <w:proofErr w:type="spellStart"/>
      <w:r>
        <w:rPr>
          <w:rFonts w:eastAsia="Times New Roman"/>
          <w:sz w:val="28"/>
          <w:lang w:val="ru-RU"/>
        </w:rPr>
        <w:t>ются</w:t>
      </w:r>
      <w:proofErr w:type="spellEnd"/>
      <w:r>
        <w:rPr>
          <w:rFonts w:eastAsia="Times New Roman"/>
          <w:sz w:val="28"/>
          <w:lang w:val="ru-RU"/>
        </w:rPr>
        <w:t>:</w:t>
      </w:r>
    </w:p>
    <w:p w:rsidR="00422FEB" w:rsidRDefault="00422FEB">
      <w:pPr>
        <w:ind w:firstLine="706"/>
        <w:jc w:val="both"/>
        <w:rPr>
          <w:rFonts w:eastAsia="Times New Roman"/>
          <w:sz w:val="28"/>
        </w:rPr>
      </w:pPr>
      <w:r>
        <w:rPr>
          <w:rFonts w:eastAsia="Times New Roman"/>
          <w:sz w:val="28"/>
          <w:lang w:val="ru-RU"/>
        </w:rPr>
        <w:t>1. С</w:t>
      </w:r>
      <w:r>
        <w:rPr>
          <w:rFonts w:eastAsia="Times New Roman"/>
          <w:sz w:val="28"/>
        </w:rPr>
        <w:t>овершенствование системы профилактических ме</w:t>
      </w:r>
      <w:r>
        <w:rPr>
          <w:rFonts w:eastAsia="Times New Roman"/>
          <w:sz w:val="28"/>
          <w:lang w:val="ru-RU"/>
        </w:rPr>
        <w:t xml:space="preserve">р </w:t>
      </w:r>
      <w:r>
        <w:rPr>
          <w:rFonts w:eastAsia="Times New Roman"/>
          <w:sz w:val="28"/>
        </w:rPr>
        <w:t>антитеррористической,</w:t>
      </w:r>
      <w:r>
        <w:rPr>
          <w:rFonts w:eastAsia="Times New Roman"/>
          <w:sz w:val="28"/>
          <w:lang w:val="ru-RU"/>
        </w:rPr>
        <w:t xml:space="preserve"> </w:t>
      </w:r>
      <w:r>
        <w:rPr>
          <w:rFonts w:eastAsia="Times New Roman"/>
          <w:sz w:val="28"/>
        </w:rPr>
        <w:t>антиэкстремистской направленности</w:t>
      </w:r>
      <w:r>
        <w:rPr>
          <w:rFonts w:eastAsia="Times New Roman"/>
          <w:sz w:val="28"/>
          <w:lang w:val="ru-RU"/>
        </w:rPr>
        <w:t>.</w:t>
      </w:r>
      <w:r>
        <w:rPr>
          <w:rFonts w:eastAsia="Times New Roman"/>
          <w:sz w:val="28"/>
        </w:rPr>
        <w:t xml:space="preserve"> </w:t>
      </w:r>
    </w:p>
    <w:p w:rsidR="00422FEB" w:rsidRDefault="00422FEB">
      <w:pPr>
        <w:ind w:firstLine="706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2.</w:t>
      </w:r>
      <w:r>
        <w:rPr>
          <w:rFonts w:eastAsia="Times New Roman"/>
          <w:sz w:val="28"/>
          <w:lang w:val="ru-RU"/>
        </w:rPr>
        <w:t xml:space="preserve"> П</w:t>
      </w:r>
      <w:r>
        <w:rPr>
          <w:rFonts w:eastAsia="Times New Roman"/>
          <w:sz w:val="28"/>
        </w:rPr>
        <w:t xml:space="preserve">редупреждение террористических и экстремистских проявлений на территории </w:t>
      </w:r>
      <w:r w:rsidR="00FA427F">
        <w:rPr>
          <w:rFonts w:eastAsia="Times New Roman"/>
          <w:sz w:val="28"/>
          <w:lang w:val="ru-RU"/>
        </w:rPr>
        <w:t xml:space="preserve">Поназыревского </w:t>
      </w:r>
      <w:r w:rsidR="006355BF">
        <w:rPr>
          <w:rFonts w:eastAsia="Times New Roman"/>
          <w:sz w:val="28"/>
        </w:rPr>
        <w:t xml:space="preserve">муниципального </w:t>
      </w:r>
      <w:r w:rsidR="006355BF">
        <w:rPr>
          <w:rFonts w:eastAsia="Times New Roman"/>
          <w:sz w:val="28"/>
          <w:lang w:val="ru-RU"/>
        </w:rPr>
        <w:t>округа</w:t>
      </w:r>
      <w:r>
        <w:rPr>
          <w:rFonts w:eastAsia="Times New Roman"/>
          <w:sz w:val="28"/>
        </w:rPr>
        <w:t>.</w:t>
      </w:r>
    </w:p>
    <w:p w:rsidR="00422FEB" w:rsidRDefault="00422FEB">
      <w:pPr>
        <w:ind w:firstLine="706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Программа предусматривает решение следующих задач:</w:t>
      </w:r>
    </w:p>
    <w:p w:rsidR="00422FEB" w:rsidRDefault="00422FEB">
      <w:pPr>
        <w:ind w:firstLine="706"/>
        <w:jc w:val="both"/>
        <w:rPr>
          <w:rFonts w:eastAsia="Times New Roman"/>
          <w:sz w:val="28"/>
          <w:lang w:val="ru-RU"/>
        </w:rPr>
      </w:pPr>
      <w:r>
        <w:rPr>
          <w:rFonts w:eastAsia="Times New Roman"/>
          <w:sz w:val="28"/>
        </w:rPr>
        <w:t>1.</w:t>
      </w:r>
      <w:r>
        <w:rPr>
          <w:rFonts w:eastAsia="Times New Roman"/>
          <w:sz w:val="28"/>
          <w:lang w:val="ru-RU"/>
        </w:rPr>
        <w:t> </w:t>
      </w:r>
      <w:r>
        <w:rPr>
          <w:rFonts w:eastAsia="Times New Roman"/>
          <w:sz w:val="28"/>
        </w:rPr>
        <w:t xml:space="preserve">Усиление антитеррористической защищенности и технической укрепленности объектов </w:t>
      </w:r>
      <w:r w:rsidR="00FF045A">
        <w:rPr>
          <w:rFonts w:eastAsia="Times New Roman"/>
          <w:color w:val="000000"/>
          <w:sz w:val="28"/>
          <w:szCs w:val="28"/>
          <w:lang w:val="ru-RU"/>
        </w:rPr>
        <w:t>образования, культуры, спорта и здравоохранения</w:t>
      </w:r>
      <w:r>
        <w:rPr>
          <w:rFonts w:eastAsia="Times New Roman"/>
          <w:sz w:val="28"/>
        </w:rPr>
        <w:t>;</w:t>
      </w:r>
    </w:p>
    <w:p w:rsidR="00422FEB" w:rsidRDefault="00422FEB">
      <w:pPr>
        <w:ind w:firstLine="706"/>
        <w:jc w:val="both"/>
        <w:rPr>
          <w:rFonts w:eastAsia="Times New Roman"/>
          <w:sz w:val="28"/>
          <w:lang w:val="ru-RU"/>
        </w:rPr>
      </w:pPr>
      <w:r>
        <w:rPr>
          <w:rFonts w:eastAsia="Times New Roman"/>
          <w:sz w:val="28"/>
          <w:lang w:val="ru-RU"/>
        </w:rPr>
        <w:t xml:space="preserve">2. </w:t>
      </w:r>
      <w:r>
        <w:rPr>
          <w:rFonts w:eastAsia="Times New Roman"/>
          <w:sz w:val="28"/>
        </w:rPr>
        <w:t>Отработка навыков быстрого реагирования и эффективного принятия решений при возникновении антитеррористической угрозы;</w:t>
      </w:r>
    </w:p>
    <w:p w:rsidR="00422FEB" w:rsidRDefault="00422FEB">
      <w:pPr>
        <w:ind w:firstLine="706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sz w:val="28"/>
          <w:lang w:val="ru-RU"/>
        </w:rPr>
        <w:t xml:space="preserve">3. </w:t>
      </w:r>
      <w:r>
        <w:rPr>
          <w:rFonts w:eastAsia="Times New Roman"/>
          <w:sz w:val="28"/>
        </w:rPr>
        <w:t>Информирование</w:t>
      </w:r>
      <w:r w:rsidR="006355BF">
        <w:rPr>
          <w:rFonts w:eastAsia="Times New Roman"/>
          <w:sz w:val="28"/>
        </w:rPr>
        <w:t xml:space="preserve"> населения муниципального </w:t>
      </w:r>
      <w:r w:rsidR="006355BF">
        <w:rPr>
          <w:rFonts w:eastAsia="Times New Roman"/>
          <w:sz w:val="28"/>
          <w:lang w:val="ru-RU"/>
        </w:rPr>
        <w:t>округа</w:t>
      </w:r>
      <w:r>
        <w:rPr>
          <w:rFonts w:eastAsia="Times New Roman"/>
          <w:sz w:val="28"/>
        </w:rPr>
        <w:t xml:space="preserve"> по вопросам противодействия терроризму и экстремизму;</w:t>
      </w:r>
    </w:p>
    <w:p w:rsidR="00422FEB" w:rsidRDefault="00422FEB">
      <w:pPr>
        <w:ind w:firstLine="706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4.</w:t>
      </w:r>
      <w:r>
        <w:rPr>
          <w:rFonts w:eastAsia="Times New Roman"/>
          <w:color w:val="000000"/>
          <w:sz w:val="28"/>
          <w:szCs w:val="28"/>
          <w:lang w:val="ru-RU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Проведение воспитательной, пропагандистской работы с населением </w:t>
      </w:r>
      <w:r w:rsidR="00AE79E5">
        <w:rPr>
          <w:rFonts w:eastAsia="Times New Roman"/>
          <w:color w:val="000000"/>
          <w:sz w:val="28"/>
          <w:szCs w:val="28"/>
          <w:lang w:val="ru-RU"/>
        </w:rPr>
        <w:t xml:space="preserve">Поназыревского </w:t>
      </w:r>
      <w:r w:rsidR="006355BF">
        <w:rPr>
          <w:rFonts w:eastAsia="Times New Roman"/>
          <w:color w:val="000000"/>
          <w:sz w:val="28"/>
          <w:szCs w:val="28"/>
        </w:rPr>
        <w:t xml:space="preserve">муниципального </w:t>
      </w:r>
      <w:r w:rsidR="006355BF">
        <w:rPr>
          <w:rFonts w:eastAsia="Times New Roman"/>
          <w:color w:val="000000"/>
          <w:sz w:val="28"/>
          <w:szCs w:val="28"/>
          <w:lang w:val="ru-RU"/>
        </w:rPr>
        <w:t>округа</w:t>
      </w:r>
      <w:r>
        <w:rPr>
          <w:rFonts w:eastAsia="Times New Roman"/>
          <w:color w:val="000000"/>
          <w:sz w:val="28"/>
          <w:szCs w:val="28"/>
        </w:rPr>
        <w:t xml:space="preserve">, направленной на предупреждение террористической и экстремистской деятельности, стремление к </w:t>
      </w:r>
      <w:r>
        <w:rPr>
          <w:rFonts w:eastAsia="Times New Roman"/>
          <w:color w:val="000000"/>
          <w:sz w:val="28"/>
          <w:szCs w:val="28"/>
        </w:rPr>
        <w:lastRenderedPageBreak/>
        <w:t>межэтническому миру и согласию, уважение прав и свобод.</w:t>
      </w:r>
    </w:p>
    <w:p w:rsidR="00422FEB" w:rsidRDefault="00422FEB">
      <w:pPr>
        <w:shd w:val="clear" w:color="auto" w:fill="FFFFFF"/>
        <w:tabs>
          <w:tab w:val="left" w:pos="100"/>
        </w:tabs>
        <w:ind w:firstLine="1017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422FEB" w:rsidRDefault="00422FEB">
      <w:pPr>
        <w:shd w:val="clear" w:color="auto" w:fill="FFFFFF"/>
        <w:tabs>
          <w:tab w:val="left" w:pos="100"/>
        </w:tabs>
        <w:ind w:firstLine="720"/>
        <w:jc w:val="center"/>
        <w:rPr>
          <w:rFonts w:eastAsia="Times New Roman"/>
          <w:color w:val="000000"/>
          <w:sz w:val="28"/>
          <w:szCs w:val="28"/>
          <w:lang w:val="ru-RU"/>
        </w:rPr>
      </w:pPr>
      <w:r>
        <w:rPr>
          <w:rFonts w:eastAsia="Times New Roman"/>
          <w:b/>
          <w:bCs/>
          <w:color w:val="000000"/>
          <w:sz w:val="28"/>
          <w:szCs w:val="28"/>
        </w:rPr>
        <w:t xml:space="preserve">Раздел IV. </w:t>
      </w:r>
      <w:r>
        <w:rPr>
          <w:rFonts w:eastAsia="Times New Roman"/>
          <w:b/>
          <w:bCs/>
          <w:color w:val="000000"/>
          <w:sz w:val="28"/>
          <w:szCs w:val="28"/>
          <w:lang w:val="ru-RU"/>
        </w:rPr>
        <w:t>О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бобщенная </w:t>
      </w:r>
      <w:r>
        <w:rPr>
          <w:rFonts w:eastAsia="Times New Roman"/>
          <w:b/>
          <w:bCs/>
          <w:color w:val="000000"/>
          <w:sz w:val="28"/>
          <w:szCs w:val="28"/>
          <w:lang w:val="ru-RU"/>
        </w:rPr>
        <w:t>характеристика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мероприятий муниципальной программы</w:t>
      </w:r>
    </w:p>
    <w:p w:rsidR="00422FEB" w:rsidRDefault="00422FEB">
      <w:pPr>
        <w:shd w:val="clear" w:color="auto" w:fill="FFFFFF"/>
        <w:tabs>
          <w:tab w:val="left" w:pos="100"/>
        </w:tabs>
        <w:jc w:val="both"/>
        <w:rPr>
          <w:rFonts w:eastAsia="Times New Roman"/>
          <w:color w:val="000000"/>
          <w:sz w:val="28"/>
          <w:szCs w:val="28"/>
          <w:lang w:val="ru-RU"/>
        </w:rPr>
      </w:pPr>
    </w:p>
    <w:p w:rsidR="00422FEB" w:rsidRPr="00F55332" w:rsidRDefault="00422FEB">
      <w:pPr>
        <w:shd w:val="clear" w:color="auto" w:fill="FFFFFF"/>
        <w:tabs>
          <w:tab w:val="left" w:pos="100"/>
          <w:tab w:val="left" w:pos="709"/>
        </w:tabs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val="ru-RU"/>
        </w:rPr>
        <w:tab/>
      </w:r>
      <w:r>
        <w:rPr>
          <w:rFonts w:eastAsia="Times New Roman"/>
          <w:color w:val="FF0000"/>
          <w:sz w:val="28"/>
          <w:szCs w:val="28"/>
          <w:lang w:val="ru-RU"/>
        </w:rPr>
        <w:tab/>
      </w:r>
      <w:r w:rsidRPr="00F55332">
        <w:rPr>
          <w:rFonts w:eastAsia="Times New Roman"/>
          <w:sz w:val="28"/>
          <w:szCs w:val="28"/>
          <w:lang w:val="ru-RU"/>
        </w:rPr>
        <w:t>Перечень мероприятий, планируемых к реализации в рамках муниципальной программы, приведен в приложении № 1 к муниципальной программе.</w:t>
      </w:r>
    </w:p>
    <w:p w:rsidR="00422FEB" w:rsidRDefault="00422FEB">
      <w:pPr>
        <w:shd w:val="clear" w:color="auto" w:fill="FFFFFF"/>
        <w:tabs>
          <w:tab w:val="left" w:pos="100"/>
        </w:tabs>
        <w:ind w:firstLine="720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422FEB" w:rsidRPr="00200EDB" w:rsidRDefault="00422FEB" w:rsidP="00200EDB">
      <w:pPr>
        <w:pStyle w:val="heading1"/>
        <w:tabs>
          <w:tab w:val="clear" w:pos="0"/>
        </w:tabs>
        <w:spacing w:before="0" w:after="0"/>
        <w:ind w:left="432" w:hanging="432"/>
      </w:pPr>
      <w:r>
        <w:rPr>
          <w:rFonts w:eastAsia="Times New Roman"/>
          <w:color w:val="000000"/>
          <w:sz w:val="28"/>
        </w:rPr>
        <w:t xml:space="preserve">Раздел V. </w:t>
      </w:r>
      <w:r>
        <w:rPr>
          <w:rFonts w:eastAsia="Times New Roman"/>
          <w:color w:val="000000"/>
          <w:sz w:val="28"/>
          <w:lang w:val="ru-RU"/>
        </w:rPr>
        <w:t>П</w:t>
      </w:r>
      <w:r>
        <w:rPr>
          <w:rFonts w:eastAsia="Times New Roman"/>
          <w:color w:val="000000"/>
          <w:sz w:val="28"/>
          <w:szCs w:val="28"/>
        </w:rPr>
        <w:t>оказатели муниципальной программы  и прогноз конечных результатов ее реализации</w:t>
      </w:r>
    </w:p>
    <w:p w:rsidR="00422FEB" w:rsidRDefault="00422FEB">
      <w:pPr>
        <w:shd w:val="clear" w:color="auto" w:fill="FFFFFF"/>
        <w:tabs>
          <w:tab w:val="left" w:pos="100"/>
          <w:tab w:val="left" w:pos="709"/>
        </w:tabs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val="ru-RU"/>
        </w:rPr>
        <w:tab/>
      </w:r>
      <w:r>
        <w:rPr>
          <w:rFonts w:eastAsia="Times New Roman"/>
          <w:color w:val="000000"/>
          <w:sz w:val="28"/>
          <w:szCs w:val="28"/>
          <w:lang w:val="ru-RU"/>
        </w:rPr>
        <w:tab/>
        <w:t xml:space="preserve">Сведения об основных </w:t>
      </w:r>
      <w:r>
        <w:rPr>
          <w:rFonts w:eastAsia="Times New Roman"/>
          <w:color w:val="000000"/>
          <w:sz w:val="28"/>
          <w:szCs w:val="28"/>
        </w:rPr>
        <w:t>показател</w:t>
      </w:r>
      <w:r>
        <w:rPr>
          <w:rFonts w:eastAsia="Times New Roman"/>
          <w:color w:val="000000"/>
          <w:sz w:val="28"/>
          <w:szCs w:val="28"/>
          <w:lang w:val="ru-RU"/>
        </w:rPr>
        <w:t xml:space="preserve">ях </w:t>
      </w:r>
      <w:r>
        <w:rPr>
          <w:rFonts w:eastAsia="Times New Roman"/>
          <w:color w:val="000000"/>
          <w:sz w:val="28"/>
          <w:szCs w:val="28"/>
        </w:rPr>
        <w:t xml:space="preserve">муниципальной программы и прогноз конечных результатов ее реализации представлены </w:t>
      </w:r>
      <w:r w:rsidR="006E0058">
        <w:rPr>
          <w:rFonts w:eastAsia="Times New Roman"/>
          <w:color w:val="000000"/>
          <w:sz w:val="28"/>
          <w:szCs w:val="28"/>
          <w:lang w:val="ru-RU"/>
        </w:rPr>
        <w:t xml:space="preserve">в </w:t>
      </w:r>
      <w:r>
        <w:rPr>
          <w:rFonts w:eastAsia="Times New Roman"/>
          <w:color w:val="000000"/>
          <w:sz w:val="28"/>
          <w:szCs w:val="28"/>
          <w:lang w:val="ru-RU"/>
        </w:rPr>
        <w:t xml:space="preserve">приложении </w:t>
      </w:r>
      <w:r w:rsidR="00720059">
        <w:rPr>
          <w:rFonts w:eastAsia="Times New Roman"/>
          <w:color w:val="000000"/>
          <w:sz w:val="28"/>
          <w:szCs w:val="28"/>
          <w:lang w:val="ru-RU"/>
        </w:rPr>
        <w:t xml:space="preserve"> </w:t>
      </w:r>
      <w:r>
        <w:rPr>
          <w:rFonts w:eastAsia="Times New Roman"/>
          <w:color w:val="000000"/>
          <w:sz w:val="28"/>
          <w:szCs w:val="28"/>
          <w:lang w:val="ru-RU"/>
        </w:rPr>
        <w:t>№2 к муниципальной программе</w:t>
      </w:r>
      <w:r>
        <w:rPr>
          <w:rFonts w:eastAsia="Times New Roman"/>
          <w:color w:val="000000"/>
          <w:sz w:val="28"/>
          <w:szCs w:val="28"/>
        </w:rPr>
        <w:t>.</w:t>
      </w:r>
    </w:p>
    <w:p w:rsidR="00422FEB" w:rsidRDefault="00422FEB">
      <w:pPr>
        <w:ind w:firstLine="720"/>
        <w:jc w:val="both"/>
        <w:rPr>
          <w:rFonts w:eastAsia="Times New Roman"/>
          <w:sz w:val="28"/>
          <w:lang w:val="ru-RU"/>
        </w:rPr>
      </w:pPr>
      <w:r>
        <w:rPr>
          <w:sz w:val="28"/>
          <w:szCs w:val="28"/>
        </w:rPr>
        <w:t>К концу программного периода ожидается:</w:t>
      </w:r>
    </w:p>
    <w:p w:rsidR="00422FEB" w:rsidRDefault="00422FEB">
      <w:pPr>
        <w:ind w:firstLine="720"/>
        <w:jc w:val="both"/>
        <w:rPr>
          <w:rFonts w:eastAsia="Times New Roman"/>
          <w:sz w:val="28"/>
          <w:lang w:val="ru-RU"/>
        </w:rPr>
      </w:pPr>
      <w:r>
        <w:rPr>
          <w:rFonts w:eastAsia="Times New Roman"/>
          <w:sz w:val="28"/>
          <w:lang w:val="ru-RU"/>
        </w:rPr>
        <w:t>1)</w:t>
      </w:r>
      <w:r>
        <w:rPr>
          <w:rFonts w:eastAsia="Times New Roman"/>
          <w:sz w:val="28"/>
        </w:rPr>
        <w:t xml:space="preserve"> </w:t>
      </w:r>
      <w:r>
        <w:rPr>
          <w:rFonts w:eastAsia="Times New Roman"/>
          <w:sz w:val="28"/>
          <w:lang w:val="ru-RU"/>
        </w:rPr>
        <w:t>о</w:t>
      </w:r>
      <w:r>
        <w:rPr>
          <w:rFonts w:eastAsia="Times New Roman"/>
          <w:sz w:val="28"/>
        </w:rPr>
        <w:t xml:space="preserve">беспечение выполнения требований к антитеррористической защищенности объектов, находящихся на территории муниципального </w:t>
      </w:r>
      <w:r w:rsidR="008B0FC2">
        <w:rPr>
          <w:rFonts w:eastAsia="Times New Roman"/>
          <w:sz w:val="28"/>
          <w:lang w:val="ru-RU"/>
        </w:rPr>
        <w:t>округа</w:t>
      </w:r>
      <w:r>
        <w:rPr>
          <w:rFonts w:eastAsia="Times New Roman"/>
          <w:sz w:val="28"/>
        </w:rPr>
        <w:t>;</w:t>
      </w:r>
    </w:p>
    <w:p w:rsidR="00422FEB" w:rsidRDefault="00422FEB">
      <w:pPr>
        <w:ind w:firstLine="720"/>
        <w:jc w:val="both"/>
        <w:rPr>
          <w:rFonts w:eastAsia="Times New Roman"/>
          <w:sz w:val="28"/>
        </w:rPr>
      </w:pPr>
      <w:r>
        <w:rPr>
          <w:rFonts w:eastAsia="Times New Roman"/>
          <w:sz w:val="28"/>
          <w:lang w:val="ru-RU"/>
        </w:rPr>
        <w:t>2) п</w:t>
      </w:r>
      <w:r>
        <w:rPr>
          <w:rFonts w:eastAsia="Times New Roman"/>
          <w:sz w:val="28"/>
        </w:rPr>
        <w:t>овышение эффективности реализации мероприятий по участию в профилактике терроризма и экстремизма, а также повышение качества взаимодействия органов местного самоуправления и правоохранительных органов  в решении задач по предупреждению терроризма;</w:t>
      </w:r>
    </w:p>
    <w:p w:rsidR="00422FEB" w:rsidRDefault="00422FEB">
      <w:pPr>
        <w:ind w:firstLine="720"/>
        <w:jc w:val="both"/>
        <w:rPr>
          <w:rFonts w:eastAsia="Times New Roman"/>
          <w:color w:val="000000"/>
          <w:sz w:val="28"/>
          <w:szCs w:val="28"/>
          <w:lang w:val="ru-RU"/>
        </w:rPr>
      </w:pPr>
      <w:r>
        <w:rPr>
          <w:rFonts w:eastAsia="Times New Roman"/>
          <w:sz w:val="28"/>
        </w:rPr>
        <w:t>3. Повышение уровня информированности населения, организованности действий в условиях террористической угрозы;</w:t>
      </w:r>
    </w:p>
    <w:p w:rsidR="00422FEB" w:rsidRDefault="00422FEB">
      <w:pPr>
        <w:ind w:firstLine="720"/>
        <w:jc w:val="both"/>
        <w:rPr>
          <w:rFonts w:eastAsia="Times New Roman"/>
          <w:color w:val="FF0000"/>
          <w:sz w:val="28"/>
          <w:szCs w:val="28"/>
          <w:lang w:val="ru-RU"/>
        </w:rPr>
      </w:pPr>
      <w:r>
        <w:rPr>
          <w:rFonts w:eastAsia="Times New Roman"/>
          <w:color w:val="000000"/>
          <w:sz w:val="28"/>
          <w:szCs w:val="28"/>
          <w:lang w:val="ru-RU"/>
        </w:rPr>
        <w:t xml:space="preserve">4. </w:t>
      </w:r>
      <w:r>
        <w:rPr>
          <w:rFonts w:eastAsia="Times New Roman"/>
          <w:color w:val="000000"/>
          <w:sz w:val="28"/>
          <w:szCs w:val="28"/>
        </w:rPr>
        <w:t>Предупреждение зарождения националистического и религиозного экстремизма, неприятие идеологии терроризма в различных её проявлениях.</w:t>
      </w:r>
    </w:p>
    <w:p w:rsidR="00422FEB" w:rsidRPr="00F55332" w:rsidRDefault="00422FEB">
      <w:pPr>
        <w:ind w:firstLine="720"/>
        <w:jc w:val="both"/>
        <w:rPr>
          <w:rFonts w:eastAsia="Times New Roman"/>
          <w:sz w:val="28"/>
        </w:rPr>
      </w:pPr>
      <w:r w:rsidRPr="00F55332">
        <w:rPr>
          <w:rFonts w:eastAsia="Times New Roman"/>
          <w:sz w:val="28"/>
          <w:szCs w:val="28"/>
          <w:lang w:val="ru-RU"/>
        </w:rPr>
        <w:t>Исполнители муниципальной программы предоставляют информацию о достижении показателей в рамках полугодового и годового отчетов, согласно форме отчета в приложении № 3.</w:t>
      </w:r>
    </w:p>
    <w:p w:rsidR="00422FEB" w:rsidRDefault="00422FEB">
      <w:pPr>
        <w:rPr>
          <w:rFonts w:eastAsia="Times New Roman"/>
          <w:b/>
          <w:bCs/>
          <w:sz w:val="28"/>
        </w:rPr>
      </w:pPr>
      <w:r>
        <w:rPr>
          <w:rFonts w:eastAsia="Times New Roman"/>
          <w:sz w:val="28"/>
        </w:rPr>
        <w:t xml:space="preserve">                                                                                       </w:t>
      </w:r>
    </w:p>
    <w:p w:rsidR="00422FEB" w:rsidRPr="00200EDB" w:rsidRDefault="00422FEB" w:rsidP="00200EDB">
      <w:pPr>
        <w:jc w:val="center"/>
        <w:rPr>
          <w:rFonts w:eastAsia="Times New Roman"/>
          <w:sz w:val="28"/>
        </w:rPr>
      </w:pPr>
      <w:r>
        <w:rPr>
          <w:rFonts w:eastAsia="Times New Roman"/>
          <w:b/>
          <w:bCs/>
          <w:sz w:val="28"/>
        </w:rPr>
        <w:t xml:space="preserve">Раздел </w:t>
      </w:r>
      <w:r>
        <w:rPr>
          <w:rFonts w:eastAsia="Times New Roman"/>
          <w:b/>
          <w:bCs/>
          <w:sz w:val="28"/>
          <w:lang w:val="en-US"/>
        </w:rPr>
        <w:t>VI</w:t>
      </w:r>
      <w:r>
        <w:rPr>
          <w:rFonts w:eastAsia="Times New Roman"/>
          <w:b/>
          <w:bCs/>
          <w:sz w:val="28"/>
        </w:rPr>
        <w:t xml:space="preserve">.  </w:t>
      </w:r>
      <w:r>
        <w:rPr>
          <w:rFonts w:eastAsia="Times New Roman"/>
          <w:b/>
          <w:bCs/>
          <w:sz w:val="28"/>
          <w:lang w:val="ru-RU"/>
        </w:rPr>
        <w:t>О</w:t>
      </w:r>
      <w:r>
        <w:rPr>
          <w:rFonts w:eastAsia="Times New Roman"/>
          <w:b/>
          <w:bCs/>
          <w:sz w:val="28"/>
          <w:szCs w:val="28"/>
        </w:rPr>
        <w:t>сновные меры государственного и правового регулирования в сфере реализации муниципальной программы</w:t>
      </w:r>
    </w:p>
    <w:p w:rsidR="00422FEB" w:rsidRPr="00CB61CC" w:rsidRDefault="00422FEB">
      <w:pPr>
        <w:ind w:firstLine="706"/>
        <w:jc w:val="both"/>
        <w:rPr>
          <w:rFonts w:eastAsia="Times New Roman"/>
          <w:sz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Борьба с проявлениями терроризма и экстремизма – одно из самых важных направлений в области государственной политики. </w:t>
      </w:r>
      <w:r w:rsidRPr="00CB61CC">
        <w:rPr>
          <w:rFonts w:eastAsia="Times New Roman"/>
          <w:sz w:val="28"/>
          <w:lang w:val="ru-RU"/>
        </w:rPr>
        <w:t xml:space="preserve">Муниципальная программа разработана </w:t>
      </w:r>
      <w:r w:rsidRPr="00CB61CC">
        <w:rPr>
          <w:rFonts w:eastAsia="Times New Roman"/>
          <w:sz w:val="28"/>
          <w:szCs w:val="28"/>
          <w:lang w:val="ru-RU"/>
        </w:rPr>
        <w:t xml:space="preserve">с </w:t>
      </w:r>
      <w:r w:rsidRPr="00820C79">
        <w:rPr>
          <w:rFonts w:eastAsia="Times New Roman"/>
          <w:sz w:val="28"/>
          <w:szCs w:val="28"/>
          <w:lang w:val="ru-RU"/>
        </w:rPr>
        <w:t>учетом положений «Комплексного плана противодействия идеологии терроризма в Ро</w:t>
      </w:r>
      <w:r w:rsidR="00AB0817" w:rsidRPr="00820C79">
        <w:rPr>
          <w:rFonts w:eastAsia="Times New Roman"/>
          <w:sz w:val="28"/>
          <w:szCs w:val="28"/>
          <w:lang w:val="ru-RU"/>
        </w:rPr>
        <w:t>ссийской Федерации</w:t>
      </w:r>
      <w:r w:rsidRPr="00820C79">
        <w:rPr>
          <w:rFonts w:eastAsia="Times New Roman"/>
          <w:sz w:val="28"/>
          <w:szCs w:val="28"/>
          <w:lang w:val="ru-RU"/>
        </w:rPr>
        <w:t>»</w:t>
      </w:r>
      <w:r w:rsidR="00A14518">
        <w:rPr>
          <w:rFonts w:eastAsia="Times New Roman"/>
          <w:sz w:val="28"/>
          <w:szCs w:val="28"/>
          <w:lang w:val="ru-RU"/>
        </w:rPr>
        <w:t>,</w:t>
      </w:r>
      <w:r w:rsidRPr="00820C79">
        <w:rPr>
          <w:rFonts w:eastAsia="Times New Roman"/>
          <w:sz w:val="28"/>
          <w:szCs w:val="28"/>
          <w:lang w:val="ru-RU"/>
        </w:rPr>
        <w:t xml:space="preserve"> и «Стратегии противодействия экстремизму в Российской Федерации до 2025 года».</w:t>
      </w:r>
      <w:r w:rsidRPr="00CB61CC">
        <w:rPr>
          <w:rFonts w:eastAsia="Times New Roman"/>
          <w:sz w:val="28"/>
          <w:szCs w:val="28"/>
          <w:lang w:val="ru-RU"/>
        </w:rPr>
        <w:t xml:space="preserve"> </w:t>
      </w:r>
    </w:p>
    <w:p w:rsidR="00422FEB" w:rsidRDefault="00422FEB">
      <w:pPr>
        <w:ind w:firstLine="706"/>
        <w:jc w:val="both"/>
        <w:rPr>
          <w:rFonts w:eastAsia="Times New Roman"/>
          <w:sz w:val="28"/>
          <w:lang w:val="ru-RU"/>
        </w:rPr>
      </w:pPr>
      <w:r>
        <w:rPr>
          <w:rFonts w:eastAsia="Times New Roman"/>
          <w:sz w:val="28"/>
          <w:lang w:val="ru-RU"/>
        </w:rPr>
        <w:t>Правовое регулирование в сфере применения муниципальной программы осуществляется с помощью следующих нормативных правовых актов:</w:t>
      </w:r>
    </w:p>
    <w:p w:rsidR="00422FEB" w:rsidRDefault="00422FEB">
      <w:pPr>
        <w:ind w:firstLine="706"/>
        <w:jc w:val="both"/>
        <w:rPr>
          <w:sz w:val="28"/>
          <w:szCs w:val="28"/>
        </w:rPr>
      </w:pPr>
      <w:r>
        <w:rPr>
          <w:rFonts w:eastAsia="Times New Roman"/>
          <w:sz w:val="28"/>
          <w:lang w:val="ru-RU"/>
        </w:rPr>
        <w:t xml:space="preserve">1. </w:t>
      </w:r>
      <w:r>
        <w:rPr>
          <w:sz w:val="28"/>
          <w:szCs w:val="28"/>
        </w:rPr>
        <w:t xml:space="preserve">Федеральные законы: Федеральный закон «О противодействии терроризму»; Федеральный закон </w:t>
      </w: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>О противодействии экстремистской деятельности</w:t>
      </w:r>
      <w:r>
        <w:rPr>
          <w:sz w:val="28"/>
          <w:szCs w:val="28"/>
          <w:lang w:val="ru-RU"/>
        </w:rPr>
        <w:t>»</w:t>
      </w:r>
      <w:r>
        <w:rPr>
          <w:sz w:val="28"/>
          <w:szCs w:val="28"/>
        </w:rPr>
        <w:t xml:space="preserve">; Федеральный закон «О противодействии легализации (отмыванию) доходов, полученных преступным путём, и финансированию </w:t>
      </w:r>
      <w:r>
        <w:rPr>
          <w:sz w:val="28"/>
          <w:szCs w:val="28"/>
        </w:rPr>
        <w:lastRenderedPageBreak/>
        <w:t xml:space="preserve">терроризма; Уголовный кодекс Российской Федерации, </w:t>
      </w:r>
      <w:r>
        <w:rPr>
          <w:sz w:val="28"/>
          <w:szCs w:val="28"/>
          <w:lang w:val="ru-RU"/>
        </w:rPr>
        <w:t>К</w:t>
      </w:r>
      <w:r>
        <w:rPr>
          <w:sz w:val="28"/>
          <w:szCs w:val="28"/>
        </w:rPr>
        <w:t xml:space="preserve">одекс Российской Федерации об административных правонарушениях; </w:t>
      </w:r>
    </w:p>
    <w:p w:rsidR="00422FEB" w:rsidRDefault="00422FEB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Указ Президента Российской Федерации «О мерах по противодействию терроризму» (вместе с </w:t>
      </w: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 xml:space="preserve">Положением о Национальном антитеррористическом комитете»); </w:t>
      </w:r>
    </w:p>
    <w:p w:rsidR="00422FEB" w:rsidRDefault="00422FEB" w:rsidP="00200EDB">
      <w:pPr>
        <w:ind w:firstLine="706"/>
        <w:jc w:val="both"/>
        <w:rPr>
          <w:rFonts w:eastAsia="Times New Roman"/>
          <w:b/>
          <w:bCs/>
          <w:sz w:val="28"/>
          <w:lang w:val="ru-RU"/>
        </w:rPr>
      </w:pPr>
      <w:r>
        <w:rPr>
          <w:sz w:val="28"/>
          <w:szCs w:val="28"/>
        </w:rPr>
        <w:t xml:space="preserve">3. Постановление Правительства РФ от 25 марта 2015 г. N 272 </w:t>
      </w: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>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</w:t>
      </w:r>
      <w:r>
        <w:rPr>
          <w:sz w:val="28"/>
          <w:szCs w:val="28"/>
          <w:lang w:val="ru-RU"/>
        </w:rPr>
        <w:t>)».</w:t>
      </w:r>
      <w:bookmarkStart w:id="10" w:name="sub_14001"/>
      <w:bookmarkEnd w:id="10"/>
    </w:p>
    <w:p w:rsidR="00422FEB" w:rsidRDefault="00422FEB">
      <w:pPr>
        <w:pStyle w:val="a1"/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8"/>
        </w:rPr>
        <w:t xml:space="preserve">Раздел </w:t>
      </w:r>
      <w:r>
        <w:rPr>
          <w:rFonts w:eastAsia="Times New Roman"/>
          <w:b/>
          <w:bCs/>
          <w:sz w:val="28"/>
          <w:lang w:val="en-US"/>
        </w:rPr>
        <w:t>VII</w:t>
      </w:r>
      <w:r>
        <w:rPr>
          <w:rFonts w:eastAsia="Times New Roman"/>
          <w:b/>
          <w:bCs/>
          <w:sz w:val="28"/>
        </w:rPr>
        <w:t xml:space="preserve">.  </w:t>
      </w:r>
      <w:r>
        <w:rPr>
          <w:rFonts w:eastAsia="Times New Roman"/>
          <w:b/>
          <w:bCs/>
          <w:sz w:val="28"/>
          <w:lang w:val="ru-RU"/>
        </w:rPr>
        <w:t>А</w:t>
      </w:r>
      <w:r>
        <w:rPr>
          <w:rFonts w:eastAsia="Times New Roman"/>
          <w:b/>
          <w:bCs/>
          <w:sz w:val="28"/>
          <w:szCs w:val="28"/>
        </w:rPr>
        <w:t>нализ рисков реализации муниципальной программы</w:t>
      </w:r>
    </w:p>
    <w:p w:rsidR="00422FEB" w:rsidRDefault="00422F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Программы могут быть выделены следующие риски её реализации:</w:t>
      </w:r>
    </w:p>
    <w:p w:rsidR="00422FEB" w:rsidRDefault="00422F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правовые риски (изменение федерального и областного законодательства, длительность формирования нормативно-правовой базы, необходимой для эффективной реализации Программы) могут привести к существенному изменению условий реализации мероприятий Программы;</w:t>
      </w:r>
    </w:p>
    <w:p w:rsidR="00422FEB" w:rsidRDefault="00422F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административные риски (неэффективное управление реализацией Программы, низкая эффективность взаимодействия заинтересованных сторон) могут повлечь за собой невыполнение цели и задач Программы, снижение эффективности использования ресурсов и качества выполнения мероприятий Программы;</w:t>
      </w:r>
    </w:p>
    <w:p w:rsidR="00422FEB" w:rsidRDefault="00422F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кадровые риски обусловлены определённым дефицитом высококвалифицированных кадров в сфере </w:t>
      </w:r>
      <w:r>
        <w:rPr>
          <w:sz w:val="28"/>
          <w:szCs w:val="28"/>
          <w:lang w:val="ru-RU"/>
        </w:rPr>
        <w:t>противодействия терроризму</w:t>
      </w:r>
      <w:r>
        <w:rPr>
          <w:sz w:val="28"/>
          <w:szCs w:val="28"/>
        </w:rPr>
        <w:t>, что снижает эффективность и качество предоставляемых ими услуг. Снижение влияния данной группы рисков предполагается посредством обеспечения переподготовки (повышения квалификации) имеющихся специалистов.</w:t>
      </w:r>
    </w:p>
    <w:p w:rsidR="00422FEB" w:rsidRDefault="00422FEB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В целях управления указанными рисками в процессе реализации программы предусматривается мониторинг выполнения программы, регулярный анализ и при необходимости ежегодная корректировка и ранжирование показателей (индикаторов), а также мероприятий программы.</w:t>
      </w:r>
    </w:p>
    <w:p w:rsidR="00422FEB" w:rsidRDefault="00422FEB">
      <w:pPr>
        <w:ind w:firstLine="720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</w:rPr>
        <w:t xml:space="preserve">Преодоление рисков может быть осуществлено путем взаимодействия органов местного самоуправления </w:t>
      </w:r>
      <w:r w:rsidR="00E00A1B">
        <w:rPr>
          <w:rFonts w:eastAsia="Times New Roman"/>
          <w:sz w:val="28"/>
          <w:szCs w:val="28"/>
          <w:lang w:val="ru-RU"/>
        </w:rPr>
        <w:t xml:space="preserve">Поназыревского </w:t>
      </w:r>
      <w:r w:rsidR="006355BF">
        <w:rPr>
          <w:rFonts w:eastAsia="Times New Roman"/>
          <w:sz w:val="28"/>
          <w:szCs w:val="28"/>
          <w:lang w:val="ru-RU"/>
        </w:rPr>
        <w:t>муниципального округа</w:t>
      </w:r>
      <w:r>
        <w:rPr>
          <w:rFonts w:eastAsia="Times New Roman"/>
          <w:sz w:val="28"/>
          <w:szCs w:val="28"/>
          <w:lang w:val="ru-RU"/>
        </w:rPr>
        <w:t xml:space="preserve"> </w:t>
      </w:r>
      <w:r>
        <w:rPr>
          <w:rFonts w:eastAsia="Times New Roman"/>
          <w:sz w:val="28"/>
          <w:szCs w:val="28"/>
        </w:rPr>
        <w:t>и органов исполнительной власти Костромской области.</w:t>
      </w:r>
    </w:p>
    <w:p w:rsidR="00422FEB" w:rsidRDefault="00422FEB">
      <w:pPr>
        <w:ind w:firstLine="720"/>
        <w:jc w:val="both"/>
        <w:rPr>
          <w:rFonts w:eastAsia="Times New Roman"/>
          <w:sz w:val="28"/>
          <w:szCs w:val="28"/>
          <w:lang w:val="ru-RU"/>
        </w:rPr>
      </w:pPr>
    </w:p>
    <w:p w:rsidR="00422FEB" w:rsidRDefault="00422FEB">
      <w:pPr>
        <w:pStyle w:val="a1"/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8"/>
        </w:rPr>
        <w:t xml:space="preserve">Раздел </w:t>
      </w:r>
      <w:r>
        <w:rPr>
          <w:rFonts w:eastAsia="Times New Roman"/>
          <w:b/>
          <w:bCs/>
          <w:sz w:val="28"/>
          <w:lang w:val="en-US"/>
        </w:rPr>
        <w:t>VIII</w:t>
      </w:r>
      <w:r>
        <w:rPr>
          <w:rFonts w:eastAsia="Times New Roman"/>
          <w:b/>
          <w:bCs/>
          <w:sz w:val="28"/>
        </w:rPr>
        <w:t xml:space="preserve">.  </w:t>
      </w:r>
      <w:r>
        <w:rPr>
          <w:rFonts w:eastAsia="Times New Roman"/>
          <w:b/>
          <w:bCs/>
          <w:sz w:val="28"/>
          <w:lang w:val="ru-RU"/>
        </w:rPr>
        <w:t>М</w:t>
      </w:r>
      <w:r>
        <w:rPr>
          <w:rFonts w:eastAsia="Times New Roman"/>
          <w:b/>
          <w:bCs/>
          <w:sz w:val="28"/>
          <w:szCs w:val="28"/>
        </w:rPr>
        <w:t>етодика оценки эффективности реализации муниципальной программы</w:t>
      </w:r>
    </w:p>
    <w:p w:rsidR="00422FEB" w:rsidRDefault="00422F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Методика оценки эффективности муниципальной программы включает:</w:t>
      </w:r>
    </w:p>
    <w:p w:rsidR="00422FEB" w:rsidRDefault="00422FEB">
      <w:pPr>
        <w:ind w:firstLine="720"/>
        <w:jc w:val="both"/>
      </w:pPr>
      <w:r>
        <w:rPr>
          <w:sz w:val="28"/>
          <w:szCs w:val="28"/>
        </w:rPr>
        <w:t>1) расчет степени достижения целевых показателей муниципальной программы, который определяется как среднеарифметическая величина из показателей результативности по каждому целевому показателю (индикатору):</w:t>
      </w:r>
    </w:p>
    <w:p w:rsidR="00422FEB" w:rsidRDefault="00422FEB">
      <w:pPr>
        <w:ind w:firstLine="720"/>
        <w:jc w:val="center"/>
        <w:rPr>
          <w:sz w:val="28"/>
          <w:szCs w:val="28"/>
        </w:rPr>
      </w:pPr>
      <w:bookmarkStart w:id="11" w:name="sub_11080"/>
      <w:r>
        <w:rPr>
          <w:sz w:val="28"/>
          <w:szCs w:val="28"/>
        </w:rPr>
        <w:lastRenderedPageBreak/>
        <w:pict>
          <v:shape id="_x0000_i1025" type="#_x0000_t75" style="width:109.6pt;height:93.5pt" filled="t">
            <v:fill opacity="0" color2="black"/>
            <v:imagedata r:id="rId7" o:title=""/>
          </v:shape>
        </w:pict>
      </w:r>
      <w:r>
        <w:rPr>
          <w:sz w:val="28"/>
          <w:szCs w:val="28"/>
        </w:rPr>
        <w:t>, (1)</w:t>
      </w:r>
    </w:p>
    <w:bookmarkEnd w:id="11"/>
    <w:p w:rsidR="00422FEB" w:rsidRDefault="00422FEB">
      <w:pPr>
        <w:ind w:firstLine="720"/>
        <w:jc w:val="both"/>
        <w:rPr>
          <w:sz w:val="28"/>
          <w:szCs w:val="28"/>
        </w:rPr>
      </w:pPr>
    </w:p>
    <w:p w:rsidR="00422FEB" w:rsidRDefault="00422F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:rsidR="00422FEB" w:rsidRDefault="00422F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R</w:t>
      </w:r>
      <w:r>
        <w:rPr>
          <w:b/>
          <w:bCs/>
          <w:sz w:val="22"/>
          <w:szCs w:val="28"/>
          <w:vertAlign w:val="subscript"/>
        </w:rPr>
        <w:t>ГП</w:t>
      </w:r>
      <w:r>
        <w:rPr>
          <w:sz w:val="28"/>
          <w:szCs w:val="28"/>
        </w:rPr>
        <w:t xml:space="preserve"> степень достижения целевых показателей муниципальной программы (результативность);</w:t>
      </w:r>
    </w:p>
    <w:p w:rsidR="00422FEB" w:rsidRDefault="00422F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Ri - степень достижения i-ого целевого показателя (индикатора) муниципальной программы;</w:t>
      </w:r>
    </w:p>
    <w:p w:rsidR="00422FEB" w:rsidRDefault="00422F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n - количество показателей (индикаторов) муниципальной программы.</w:t>
      </w:r>
    </w:p>
    <w:p w:rsidR="00422FEB" w:rsidRDefault="00422F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Расчет результативности достижения i-го целевого показателя муниципальной программы (Ri) производится на основе сопоставления фактических величин с плановыми:</w:t>
      </w:r>
    </w:p>
    <w:p w:rsidR="00422FEB" w:rsidRDefault="00422FEB">
      <w:pPr>
        <w:ind w:firstLine="720"/>
        <w:jc w:val="both"/>
        <w:rPr>
          <w:sz w:val="28"/>
          <w:szCs w:val="28"/>
        </w:rPr>
      </w:pPr>
    </w:p>
    <w:p w:rsidR="00422FEB" w:rsidRDefault="00422FEB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93.5pt;height:68.8pt" filled="t">
            <v:fill opacity="0" color2="black"/>
            <v:imagedata r:id="rId8" o:title=""/>
          </v:shape>
        </w:pict>
      </w:r>
      <w:r>
        <w:rPr>
          <w:sz w:val="28"/>
          <w:szCs w:val="28"/>
        </w:rPr>
        <w:t>. (2)</w:t>
      </w:r>
    </w:p>
    <w:p w:rsidR="00422FEB" w:rsidRDefault="00422FEB">
      <w:pPr>
        <w:ind w:firstLine="720"/>
        <w:jc w:val="both"/>
        <w:rPr>
          <w:sz w:val="28"/>
          <w:szCs w:val="28"/>
        </w:rPr>
      </w:pPr>
    </w:p>
    <w:p w:rsidR="00422FEB" w:rsidRDefault="00422F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планируемый результат достижения целевого показателя (индикатора) муниципальной программы Ri предполагает уменьшение его базового значения, то расчет результативности достижения i-го целевого показателя муниципальной программы Ri производится на основе сопоставления плановых величин с фактическими:</w:t>
      </w:r>
    </w:p>
    <w:p w:rsidR="00422FEB" w:rsidRDefault="00422FEB">
      <w:pPr>
        <w:ind w:firstLine="720"/>
        <w:jc w:val="both"/>
        <w:rPr>
          <w:sz w:val="28"/>
          <w:szCs w:val="28"/>
        </w:rPr>
      </w:pPr>
    </w:p>
    <w:p w:rsidR="00422FEB" w:rsidRDefault="00422FEB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93.5pt;height:68.8pt" filled="t">
            <v:fill opacity="0" color2="black"/>
            <v:imagedata r:id="rId9" o:title=""/>
          </v:shape>
        </w:pict>
      </w:r>
      <w:r>
        <w:rPr>
          <w:sz w:val="28"/>
          <w:szCs w:val="28"/>
        </w:rPr>
        <w:t>, (3)</w:t>
      </w:r>
    </w:p>
    <w:p w:rsidR="00422FEB" w:rsidRDefault="00422FEB">
      <w:pPr>
        <w:ind w:firstLine="720"/>
        <w:jc w:val="both"/>
        <w:rPr>
          <w:sz w:val="28"/>
          <w:szCs w:val="28"/>
        </w:rPr>
      </w:pPr>
    </w:p>
    <w:p w:rsidR="00422FEB" w:rsidRDefault="00422FEB">
      <w:pPr>
        <w:ind w:firstLine="720"/>
        <w:jc w:val="both"/>
      </w:pPr>
      <w:r>
        <w:rPr>
          <w:sz w:val="28"/>
          <w:szCs w:val="28"/>
        </w:rPr>
        <w:t>где</w:t>
      </w:r>
    </w:p>
    <w:p w:rsidR="00422FEB" w:rsidRDefault="00422FEB">
      <w:pPr>
        <w:ind w:firstLine="720"/>
        <w:jc w:val="both"/>
      </w:pPr>
      <w:r>
        <w:rPr>
          <w:sz w:val="28"/>
          <w:szCs w:val="28"/>
        </w:rPr>
        <w:pict>
          <v:shape id="_x0000_i1028" type="#_x0000_t75" style="width:50.5pt;height:33.3pt" filled="t">
            <v:fill opacity="0" color2="black"/>
            <v:imagedata r:id="rId10" o:title=""/>
          </v:shape>
        </w:pict>
      </w:r>
      <w:r>
        <w:rPr>
          <w:sz w:val="28"/>
          <w:szCs w:val="28"/>
        </w:rPr>
        <w:t xml:space="preserve"> - плановое значение i-го целевого показателя (индикатора) муниципальной программы в отчетном году;</w:t>
      </w:r>
    </w:p>
    <w:p w:rsidR="00422FEB" w:rsidRDefault="00422F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50.5pt;height:33.3pt" filled="t">
            <v:fill opacity="0" color2="black"/>
            <v:imagedata r:id="rId11" o:title=""/>
          </v:shape>
        </w:pict>
      </w:r>
      <w:r>
        <w:rPr>
          <w:sz w:val="28"/>
          <w:szCs w:val="28"/>
        </w:rPr>
        <w:t xml:space="preserve"> - фактическое значение i-го целевого показателя (индикатора) муниципальной программы в отчетном году.</w:t>
      </w:r>
    </w:p>
    <w:p w:rsidR="00422FEB" w:rsidRDefault="00422F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Ri больше 1, значение Ri принимается равным 1.</w:t>
      </w:r>
    </w:p>
    <w:p w:rsidR="00422FEB" w:rsidRDefault="00422FEB">
      <w:pPr>
        <w:ind w:firstLine="720"/>
        <w:jc w:val="both"/>
      </w:pPr>
      <w:bookmarkStart w:id="12" w:name="sub_11814"/>
      <w:r>
        <w:rPr>
          <w:sz w:val="28"/>
          <w:szCs w:val="28"/>
        </w:rPr>
        <w:t xml:space="preserve">2) расчет показателя полноты использования средств определяется соотношением исполнения расходов по муниципальной программе в </w:t>
      </w:r>
      <w:r>
        <w:rPr>
          <w:sz w:val="28"/>
          <w:szCs w:val="28"/>
        </w:rPr>
        <w:lastRenderedPageBreak/>
        <w:t>отчетном году с плановыми:</w:t>
      </w:r>
    </w:p>
    <w:p w:rsidR="00422FEB" w:rsidRDefault="00422FEB">
      <w:pPr>
        <w:ind w:firstLine="720"/>
        <w:jc w:val="center"/>
        <w:rPr>
          <w:sz w:val="28"/>
          <w:szCs w:val="28"/>
        </w:rPr>
      </w:pPr>
      <w:bookmarkStart w:id="13" w:name="sub_11081"/>
      <w:bookmarkEnd w:id="12"/>
      <w:r>
        <w:rPr>
          <w:sz w:val="28"/>
          <w:szCs w:val="28"/>
        </w:rPr>
        <w:pict>
          <v:shape id="_x0000_i1030" type="#_x0000_t75" style="width:107.45pt;height:68.8pt" filled="t">
            <v:fill opacity="0" color2="black"/>
            <v:imagedata r:id="rId12" o:title=""/>
          </v:shape>
        </w:pict>
      </w:r>
      <w:r>
        <w:rPr>
          <w:sz w:val="28"/>
          <w:szCs w:val="28"/>
        </w:rPr>
        <w:t>. (4)</w:t>
      </w:r>
    </w:p>
    <w:bookmarkEnd w:id="13"/>
    <w:p w:rsidR="00422FEB" w:rsidRDefault="00422FEB">
      <w:pPr>
        <w:ind w:firstLine="720"/>
        <w:jc w:val="both"/>
        <w:rPr>
          <w:sz w:val="28"/>
          <w:szCs w:val="28"/>
        </w:rPr>
      </w:pPr>
    </w:p>
    <w:p w:rsidR="00422FEB" w:rsidRDefault="00422F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по итогам проведения конкурсных процедур по реализации мероприятий муниципальной программы получена экономия бюджетных средств, то используется следующая формула для расчета показателя полноты использования средств:</w:t>
      </w:r>
    </w:p>
    <w:p w:rsidR="00422FEB" w:rsidRDefault="00422FEB">
      <w:pPr>
        <w:ind w:firstLine="720"/>
        <w:jc w:val="both"/>
        <w:rPr>
          <w:sz w:val="28"/>
          <w:szCs w:val="28"/>
        </w:rPr>
      </w:pPr>
    </w:p>
    <w:p w:rsidR="00422FEB" w:rsidRDefault="00422FEB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139.7pt;height:70.95pt" filled="t">
            <v:fill opacity="0" color2="black"/>
            <v:imagedata r:id="rId13" o:title=""/>
          </v:shape>
        </w:pict>
      </w:r>
      <w:r>
        <w:rPr>
          <w:sz w:val="28"/>
          <w:szCs w:val="28"/>
        </w:rPr>
        <w:t>, (5)</w:t>
      </w:r>
    </w:p>
    <w:p w:rsidR="00422FEB" w:rsidRDefault="00422FEB">
      <w:pPr>
        <w:ind w:firstLine="720"/>
        <w:jc w:val="both"/>
        <w:rPr>
          <w:sz w:val="28"/>
          <w:szCs w:val="28"/>
        </w:rPr>
      </w:pPr>
    </w:p>
    <w:p w:rsidR="00422FEB" w:rsidRDefault="00422FEB">
      <w:pPr>
        <w:ind w:firstLine="720"/>
        <w:jc w:val="both"/>
      </w:pPr>
      <w:r>
        <w:rPr>
          <w:sz w:val="28"/>
          <w:szCs w:val="28"/>
        </w:rPr>
        <w:t>где</w:t>
      </w:r>
    </w:p>
    <w:p w:rsidR="00422FEB" w:rsidRDefault="00422FEB">
      <w:pPr>
        <w:ind w:firstLine="720"/>
        <w:jc w:val="both"/>
      </w:pPr>
      <w:r>
        <w:rPr>
          <w:sz w:val="28"/>
          <w:szCs w:val="28"/>
        </w:rPr>
        <w:pict>
          <v:shape id="_x0000_i1032" type="#_x0000_t75" style="width:33.3pt;height:26.85pt" filled="t">
            <v:fill opacity="0" color2="black"/>
            <v:imagedata r:id="rId14" o:title=""/>
          </v:shape>
        </w:pict>
      </w:r>
      <w:r>
        <w:rPr>
          <w:sz w:val="28"/>
          <w:szCs w:val="28"/>
        </w:rPr>
        <w:t>- полнота использования запланированных на реализацию муниципальной программы средств;</w:t>
      </w:r>
    </w:p>
    <w:p w:rsidR="00422FEB" w:rsidRDefault="00422FEB">
      <w:pPr>
        <w:ind w:firstLine="720"/>
        <w:jc w:val="both"/>
      </w:pPr>
      <w:r>
        <w:rPr>
          <w:sz w:val="28"/>
          <w:szCs w:val="28"/>
        </w:rPr>
        <w:pict>
          <v:shape id="_x0000_i1033" type="#_x0000_t75" style="width:50.5pt;height:33.3pt" filled="t">
            <v:fill opacity="0" color2="black"/>
            <v:imagedata r:id="rId15" o:title=""/>
          </v:shape>
        </w:pict>
      </w:r>
      <w:r>
        <w:rPr>
          <w:sz w:val="28"/>
          <w:szCs w:val="28"/>
        </w:rPr>
        <w:t xml:space="preserve"> - исполнение расходов по муниципальной программе в отчетном году (рублей);</w:t>
      </w:r>
    </w:p>
    <w:p w:rsidR="00422FEB" w:rsidRDefault="00422FEB">
      <w:pPr>
        <w:ind w:firstLine="720"/>
        <w:jc w:val="both"/>
      </w:pPr>
      <w:r>
        <w:rPr>
          <w:sz w:val="28"/>
          <w:szCs w:val="28"/>
        </w:rPr>
        <w:pict>
          <v:shape id="_x0000_i1034" type="#_x0000_t75" style="width:50.5pt;height:33.3pt" filled="t">
            <v:fill opacity="0" color2="black"/>
            <v:imagedata r:id="rId16" o:title=""/>
          </v:shape>
        </w:pict>
      </w:r>
      <w:r>
        <w:rPr>
          <w:sz w:val="28"/>
          <w:szCs w:val="28"/>
        </w:rPr>
        <w:t xml:space="preserve"> - плановые объемы средств по муниципальной программе в отчетном году (рублей);</w:t>
      </w:r>
    </w:p>
    <w:p w:rsidR="00422FEB" w:rsidRDefault="00422F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5" type="#_x0000_t75" style="width:21.5pt;height:26.85pt" filled="t">
            <v:fill opacity="0" color2="black"/>
            <v:imagedata r:id="rId17" o:title=""/>
          </v:shape>
        </w:pict>
      </w:r>
      <w:r>
        <w:rPr>
          <w:sz w:val="28"/>
          <w:szCs w:val="28"/>
        </w:rPr>
        <w:t xml:space="preserve"> - экономия бюджетных средств, полученная по итогам проведения конкурсных процедур по реализации мероприятий муниципальной программы.</w:t>
      </w:r>
    </w:p>
    <w:p w:rsidR="00422FEB" w:rsidRDefault="00422FEB">
      <w:pPr>
        <w:ind w:firstLine="720"/>
        <w:jc w:val="both"/>
      </w:pPr>
      <w:r>
        <w:rPr>
          <w:sz w:val="28"/>
          <w:szCs w:val="28"/>
        </w:rPr>
        <w:t>В случае если увеличение объемов финансирования мероприятий приводит к ухудшению результатов реализации муниципальной программы, расчет показателя полноты использования средств осуществляется по следующей формуле:</w:t>
      </w:r>
    </w:p>
    <w:p w:rsidR="00422FEB" w:rsidRDefault="00422FEB">
      <w:pPr>
        <w:pStyle w:val="ab"/>
        <w:ind w:firstLine="720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pict>
          <v:shape id="_x0000_i1036" type="#_x0000_t75" style="width:107.45pt;height:68.8pt" filled="t">
            <v:fill opacity="0" color2="black"/>
            <v:imagedata r:id="rId18" o:title=""/>
          </v:shape>
        </w:pict>
      </w:r>
      <w:r>
        <w:rPr>
          <w:rFonts w:eastAsia="Times New Roman" w:cs="Times New Roman"/>
          <w:sz w:val="28"/>
          <w:szCs w:val="28"/>
          <w:lang w:eastAsia="ar-SA" w:bidi="ar-SA"/>
        </w:rPr>
        <w:t xml:space="preserve">. </w:t>
      </w:r>
    </w:p>
    <w:p w:rsidR="00422FEB" w:rsidRDefault="00422F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реализации муниципальной программы (Eгп) определяется на основе сопоставления степени достижения целевых показателей (индикаторов) муниципальной программы (результативности) и полноты использования запланированных средств:</w:t>
      </w:r>
    </w:p>
    <w:p w:rsidR="00422FEB" w:rsidRDefault="00422FEB">
      <w:pPr>
        <w:ind w:firstLine="720"/>
        <w:jc w:val="both"/>
        <w:rPr>
          <w:sz w:val="28"/>
          <w:szCs w:val="28"/>
        </w:rPr>
      </w:pPr>
    </w:p>
    <w:p w:rsidR="00422FEB" w:rsidRDefault="00422FEB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shape id="_x0000_i1037" type="#_x0000_t75" style="width:146.15pt;height:26.85pt" filled="t">
            <v:fill opacity="0" color2="black"/>
            <v:imagedata r:id="rId19" o:title=""/>
          </v:shape>
        </w:pict>
      </w:r>
      <w:r>
        <w:rPr>
          <w:sz w:val="28"/>
          <w:szCs w:val="28"/>
        </w:rPr>
        <w:t>, (6)</w:t>
      </w:r>
    </w:p>
    <w:p w:rsidR="00422FEB" w:rsidRDefault="00422FEB">
      <w:pPr>
        <w:ind w:firstLine="720"/>
        <w:jc w:val="both"/>
        <w:rPr>
          <w:sz w:val="28"/>
          <w:szCs w:val="28"/>
        </w:rPr>
      </w:pPr>
    </w:p>
    <w:p w:rsidR="00422FEB" w:rsidRDefault="00422F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:rsidR="00422FEB" w:rsidRDefault="00422F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k - поправочный коэффициент, учитывающий качество планирования и координации реализации муниципальной программы, рассчитываемый по формуле:</w:t>
      </w:r>
    </w:p>
    <w:p w:rsidR="00422FEB" w:rsidRDefault="00422FEB">
      <w:pPr>
        <w:ind w:firstLine="720"/>
        <w:jc w:val="both"/>
        <w:rPr>
          <w:sz w:val="28"/>
          <w:szCs w:val="28"/>
        </w:rPr>
      </w:pPr>
    </w:p>
    <w:p w:rsidR="00422FEB" w:rsidRDefault="00422FEB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8" type="#_x0000_t75" style="width:107.45pt;height:29pt" filled="t">
            <v:fill opacity="0" color2="black"/>
            <v:imagedata r:id="rId20" o:title=""/>
          </v:shape>
        </w:pict>
      </w:r>
      <w:r>
        <w:rPr>
          <w:sz w:val="28"/>
          <w:szCs w:val="28"/>
        </w:rPr>
        <w:t>. (7)</w:t>
      </w:r>
    </w:p>
    <w:p w:rsidR="00422FEB" w:rsidRDefault="00422FEB">
      <w:pPr>
        <w:ind w:firstLine="720"/>
        <w:jc w:val="both"/>
        <w:rPr>
          <w:sz w:val="28"/>
          <w:szCs w:val="28"/>
        </w:rPr>
      </w:pPr>
    </w:p>
    <w:p w:rsidR="00422FEB" w:rsidRDefault="00422F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расчета поправочного коэффициента, показатели степени достижения целевых показателей муниципальной программы и полноты использования запланированных на реализацию муниципальной программы средств исчисляются по формулам (1) и (4), но принимаются в долях единицы (не умножаются на 100%).</w:t>
      </w:r>
    </w:p>
    <w:p w:rsidR="00422FEB" w:rsidRDefault="00422FEB">
      <w:pPr>
        <w:ind w:firstLine="720"/>
        <w:jc w:val="both"/>
      </w:pPr>
      <w:r>
        <w:rPr>
          <w:sz w:val="28"/>
          <w:szCs w:val="28"/>
        </w:rPr>
        <w:t>Значения k представлены в таблице N 1:</w:t>
      </w:r>
    </w:p>
    <w:p w:rsidR="00422FEB" w:rsidRDefault="00422FEB">
      <w:pPr>
        <w:ind w:firstLine="720"/>
      </w:pPr>
    </w:p>
    <w:p w:rsidR="00422FEB" w:rsidRDefault="00422FEB">
      <w:pPr>
        <w:ind w:firstLine="720"/>
        <w:jc w:val="right"/>
      </w:pPr>
      <w:r>
        <w:rPr>
          <w:rStyle w:val="a7"/>
          <w:color w:val="000000"/>
        </w:rPr>
        <w:t>Таблица N 1</w:t>
      </w:r>
    </w:p>
    <w:p w:rsidR="00422FEB" w:rsidRDefault="00422FEB">
      <w:pPr>
        <w:ind w:firstLine="720"/>
      </w:pPr>
    </w:p>
    <w:p w:rsidR="00422FEB" w:rsidRDefault="00422FEB">
      <w:pPr>
        <w:pStyle w:val="1"/>
        <w:spacing w:before="0" w:after="0"/>
        <w:ind w:firstLine="720"/>
        <w:rPr>
          <w:sz w:val="28"/>
          <w:szCs w:val="28"/>
        </w:rPr>
      </w:pPr>
      <w:r>
        <w:rPr>
          <w:rFonts w:cs="Times New Roman"/>
          <w:sz w:val="28"/>
          <w:szCs w:val="28"/>
        </w:rPr>
        <w:t>Значения поправочного коэффициента, учитывающего качество планирования и координации реализации муниципальной программы</w:t>
      </w:r>
    </w:p>
    <w:p w:rsidR="00422FEB" w:rsidRDefault="00422FEB">
      <w:pPr>
        <w:ind w:firstLine="720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696"/>
        <w:gridCol w:w="4680"/>
      </w:tblGrid>
      <w:tr w:rsidR="00422FEB"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FEB" w:rsidRDefault="00422FEB">
            <w:pPr>
              <w:pStyle w:val="ae"/>
              <w:snapToGri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FEB" w:rsidRDefault="00422FEB">
            <w:pPr>
              <w:pStyle w:val="ae"/>
              <w:ind w:firstLine="720"/>
              <w:jc w:val="center"/>
            </w:pPr>
            <w:r>
              <w:rPr>
                <w:sz w:val="28"/>
                <w:szCs w:val="28"/>
              </w:rPr>
              <w:t>k</w:t>
            </w:r>
          </w:p>
        </w:tc>
      </w:tr>
      <w:tr w:rsidR="00422FEB"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FEB" w:rsidRDefault="00422FEB">
            <w:pPr>
              <w:pStyle w:val="ae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 _ 0,10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FEB" w:rsidRDefault="00422FEB">
            <w:pPr>
              <w:pStyle w:val="ae"/>
              <w:ind w:firstLine="720"/>
              <w:jc w:val="center"/>
            </w:pPr>
            <w:r>
              <w:rPr>
                <w:sz w:val="28"/>
                <w:szCs w:val="28"/>
              </w:rPr>
              <w:t>1,25</w:t>
            </w:r>
          </w:p>
        </w:tc>
      </w:tr>
      <w:tr w:rsidR="00422FEB"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FEB" w:rsidRDefault="00422FEB">
            <w:pPr>
              <w:pStyle w:val="ae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0,11 _ 0,20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FEB" w:rsidRDefault="00422FEB">
            <w:pPr>
              <w:pStyle w:val="ae"/>
              <w:ind w:firstLine="720"/>
              <w:jc w:val="center"/>
            </w:pPr>
            <w:r>
              <w:rPr>
                <w:sz w:val="28"/>
                <w:szCs w:val="28"/>
              </w:rPr>
              <w:t>1,10</w:t>
            </w:r>
          </w:p>
        </w:tc>
      </w:tr>
      <w:tr w:rsidR="00422FEB"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FEB" w:rsidRDefault="00422FEB">
            <w:pPr>
              <w:pStyle w:val="ae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0,21 _ 0,25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FEB" w:rsidRDefault="00422FEB">
            <w:pPr>
              <w:pStyle w:val="ae"/>
              <w:ind w:firstLine="720"/>
              <w:jc w:val="center"/>
            </w:pPr>
            <w:r>
              <w:rPr>
                <w:sz w:val="28"/>
                <w:szCs w:val="28"/>
              </w:rPr>
              <w:t>1,00</w:t>
            </w:r>
          </w:p>
        </w:tc>
      </w:tr>
      <w:tr w:rsidR="00422FEB"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FEB" w:rsidRDefault="00422FEB">
            <w:pPr>
              <w:pStyle w:val="ae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0,26 _ 0,35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FEB" w:rsidRDefault="00422FEB">
            <w:pPr>
              <w:pStyle w:val="ae"/>
              <w:ind w:firstLine="720"/>
              <w:jc w:val="center"/>
            </w:pPr>
            <w:r>
              <w:rPr>
                <w:sz w:val="28"/>
                <w:szCs w:val="28"/>
              </w:rPr>
              <w:t>0,90</w:t>
            </w:r>
          </w:p>
        </w:tc>
      </w:tr>
      <w:tr w:rsidR="00422FEB"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FEB" w:rsidRDefault="00422FEB">
            <w:pPr>
              <w:pStyle w:val="ae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0,35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FEB" w:rsidRDefault="00422FEB">
            <w:pPr>
              <w:pStyle w:val="ae"/>
              <w:ind w:firstLine="720"/>
              <w:jc w:val="center"/>
            </w:pPr>
            <w:r>
              <w:rPr>
                <w:sz w:val="28"/>
                <w:szCs w:val="28"/>
              </w:rPr>
              <w:t>0,75</w:t>
            </w:r>
          </w:p>
        </w:tc>
      </w:tr>
    </w:tbl>
    <w:p w:rsidR="00422FEB" w:rsidRDefault="00422FEB">
      <w:pPr>
        <w:ind w:firstLine="720"/>
      </w:pPr>
    </w:p>
    <w:p w:rsidR="00422FEB" w:rsidRDefault="00422FEB">
      <w:pPr>
        <w:ind w:firstLine="720"/>
        <w:jc w:val="both"/>
        <w:rPr>
          <w:rFonts w:eastAsia="Times New Roman"/>
          <w:color w:val="FF0000"/>
          <w:sz w:val="28"/>
          <w:szCs w:val="28"/>
        </w:rPr>
      </w:pPr>
      <w:r>
        <w:rPr>
          <w:rFonts w:eastAsia="Times New Roman"/>
          <w:sz w:val="28"/>
          <w:szCs w:val="28"/>
        </w:rPr>
        <w:t>В случае если k принимает значение 0,75, то муниципальная программа требует уточнения по целевым показателям (индикаторам) и/или планируемым объемам финансирования.</w:t>
      </w:r>
    </w:p>
    <w:p w:rsidR="00422FEB" w:rsidRDefault="00422FEB">
      <w:pPr>
        <w:ind w:firstLine="720"/>
        <w:jc w:val="both"/>
        <w:rPr>
          <w:rFonts w:eastAsia="Times New Roman"/>
          <w:color w:val="FF0000"/>
          <w:sz w:val="28"/>
          <w:szCs w:val="28"/>
        </w:rPr>
      </w:pPr>
    </w:p>
    <w:p w:rsidR="00422FEB" w:rsidRDefault="00422FEB">
      <w:pPr>
        <w:ind w:firstLine="720"/>
        <w:jc w:val="both"/>
        <w:rPr>
          <w:rFonts w:eastAsia="Times New Roman"/>
          <w:color w:val="000000"/>
          <w:sz w:val="28"/>
          <w:szCs w:val="28"/>
        </w:rPr>
      </w:pPr>
    </w:p>
    <w:p w:rsidR="00422FEB" w:rsidRDefault="00422FEB">
      <w:pPr>
        <w:sectPr w:rsidR="00422FEB">
          <w:pgSz w:w="11906" w:h="16798"/>
          <w:pgMar w:top="1134" w:right="1134" w:bottom="1134" w:left="1418" w:header="720" w:footer="720" w:gutter="0"/>
          <w:cols w:space="720"/>
          <w:docGrid w:linePitch="600" w:charSpace="32768"/>
        </w:sectPr>
      </w:pPr>
    </w:p>
    <w:p w:rsidR="00422FEB" w:rsidRDefault="00422FEB">
      <w:pPr>
        <w:jc w:val="right"/>
        <w:rPr>
          <w:sz w:val="28"/>
          <w:szCs w:val="28"/>
          <w:lang w:val="ru-RU"/>
        </w:rPr>
      </w:pPr>
      <w:r>
        <w:rPr>
          <w:rStyle w:val="a5"/>
          <w:rFonts w:eastAsia="Times New Roman"/>
          <w:b w:val="0"/>
          <w:bCs w:val="0"/>
          <w:color w:val="000000"/>
          <w:sz w:val="28"/>
          <w:lang w:val="ru-RU"/>
        </w:rPr>
        <w:lastRenderedPageBreak/>
        <w:t>Приложение № 1</w:t>
      </w:r>
    </w:p>
    <w:p w:rsidR="00422FEB" w:rsidRDefault="00422FEB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 муниципальной программе  </w:t>
      </w:r>
    </w:p>
    <w:p w:rsidR="00422FEB" w:rsidRDefault="00422FEB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«Профилактика терроризма и </w:t>
      </w:r>
    </w:p>
    <w:p w:rsidR="00422FEB" w:rsidRDefault="00422FEB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экстремизма, а также минимизация и (или) </w:t>
      </w:r>
    </w:p>
    <w:p w:rsidR="00422FEB" w:rsidRDefault="00422FEB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ликвидация последствий его проявлений </w:t>
      </w:r>
    </w:p>
    <w:p w:rsidR="00E00A1B" w:rsidRDefault="00422FEB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территории </w:t>
      </w:r>
      <w:r w:rsidR="00E00A1B">
        <w:rPr>
          <w:sz w:val="28"/>
          <w:szCs w:val="28"/>
          <w:lang w:val="ru-RU"/>
        </w:rPr>
        <w:t xml:space="preserve">Поназыревского </w:t>
      </w:r>
    </w:p>
    <w:p w:rsidR="00422FEB" w:rsidRDefault="006355BF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муниципального округа</w:t>
      </w:r>
      <w:r w:rsidR="00422FEB">
        <w:rPr>
          <w:sz w:val="28"/>
          <w:szCs w:val="28"/>
          <w:lang w:val="ru-RU"/>
        </w:rPr>
        <w:t xml:space="preserve"> </w:t>
      </w:r>
    </w:p>
    <w:p w:rsidR="00422FEB" w:rsidRDefault="00422FEB">
      <w:pPr>
        <w:jc w:val="right"/>
        <w:rPr>
          <w:lang w:val="ru-RU"/>
        </w:rPr>
      </w:pPr>
      <w:r>
        <w:rPr>
          <w:sz w:val="28"/>
          <w:szCs w:val="28"/>
          <w:lang w:val="ru-RU"/>
        </w:rPr>
        <w:t>Костромской  области на 20</w:t>
      </w:r>
      <w:r w:rsidR="006355BF">
        <w:rPr>
          <w:sz w:val="28"/>
          <w:szCs w:val="28"/>
          <w:lang w:val="ru-RU"/>
        </w:rPr>
        <w:t>2</w:t>
      </w:r>
      <w:r w:rsidR="00204BBE">
        <w:rPr>
          <w:sz w:val="28"/>
          <w:szCs w:val="28"/>
          <w:lang w:val="ru-RU"/>
        </w:rPr>
        <w:t>4-2026</w:t>
      </w:r>
      <w:r w:rsidR="00B961C7">
        <w:rPr>
          <w:sz w:val="28"/>
          <w:szCs w:val="28"/>
          <w:lang w:val="ru-RU"/>
        </w:rPr>
        <w:t xml:space="preserve"> годы</w:t>
      </w:r>
      <w:r>
        <w:rPr>
          <w:sz w:val="28"/>
          <w:szCs w:val="28"/>
          <w:lang w:val="ru-RU"/>
        </w:rPr>
        <w:t xml:space="preserve">» </w:t>
      </w:r>
    </w:p>
    <w:p w:rsidR="00422FEB" w:rsidRDefault="00422FEB">
      <w:pPr>
        <w:jc w:val="right"/>
        <w:rPr>
          <w:lang w:val="ru-RU"/>
        </w:rPr>
      </w:pPr>
    </w:p>
    <w:p w:rsidR="00422FEB" w:rsidRDefault="00422FEB"/>
    <w:p w:rsidR="00422FEB" w:rsidRDefault="00422FEB">
      <w:pPr>
        <w:pStyle w:val="heading1"/>
        <w:tabs>
          <w:tab w:val="clear" w:pos="0"/>
        </w:tabs>
        <w:rPr>
          <w:rFonts w:eastAsia="Times New Roman"/>
          <w:color w:val="000000"/>
          <w:sz w:val="28"/>
          <w:lang w:val="ar-SA"/>
        </w:rPr>
      </w:pPr>
      <w:r>
        <w:rPr>
          <w:rFonts w:eastAsia="Times New Roman"/>
          <w:sz w:val="28"/>
        </w:rPr>
        <w:t>Перечень</w:t>
      </w:r>
      <w:r>
        <w:rPr>
          <w:rFonts w:eastAsia="Times New Roman"/>
          <w:sz w:val="28"/>
        </w:rPr>
        <w:br/>
        <w:t xml:space="preserve">мероприятий муниципальной программы </w:t>
      </w:r>
      <w:r>
        <w:rPr>
          <w:rFonts w:eastAsia="Times New Roman"/>
          <w:color w:val="000000"/>
          <w:sz w:val="28"/>
          <w:lang w:val="ar-SA"/>
        </w:rPr>
        <w:t xml:space="preserve">«Профилактика терроризма и экстремизма, а также минимизация и (или) ликвидация последствий его проявлений на территории </w:t>
      </w:r>
      <w:r w:rsidR="00E00A1B">
        <w:rPr>
          <w:rFonts w:eastAsia="Times New Roman"/>
          <w:color w:val="000000"/>
          <w:sz w:val="28"/>
          <w:lang w:val="ru-RU"/>
        </w:rPr>
        <w:t xml:space="preserve">Поназыревского </w:t>
      </w:r>
      <w:r w:rsidR="006355BF">
        <w:rPr>
          <w:rFonts w:eastAsia="Times New Roman"/>
          <w:color w:val="000000"/>
          <w:sz w:val="28"/>
          <w:lang w:val="ar-SA"/>
        </w:rPr>
        <w:t xml:space="preserve">муниципального </w:t>
      </w:r>
      <w:r w:rsidR="006355BF">
        <w:rPr>
          <w:rFonts w:eastAsia="Times New Roman"/>
          <w:color w:val="000000"/>
          <w:sz w:val="28"/>
          <w:lang w:val="ru-RU"/>
        </w:rPr>
        <w:t>округа</w:t>
      </w:r>
      <w:r>
        <w:rPr>
          <w:rFonts w:eastAsia="Times New Roman"/>
          <w:color w:val="000000"/>
          <w:sz w:val="28"/>
          <w:lang w:val="ar-SA"/>
        </w:rPr>
        <w:t xml:space="preserve"> </w:t>
      </w:r>
      <w:r w:rsidR="00E00A1B">
        <w:rPr>
          <w:rFonts w:eastAsia="Times New Roman"/>
          <w:color w:val="000000"/>
          <w:sz w:val="28"/>
          <w:lang w:val="ar-SA"/>
        </w:rPr>
        <w:t>Костромской области на 20</w:t>
      </w:r>
      <w:r w:rsidR="006355BF">
        <w:rPr>
          <w:rFonts w:eastAsia="Times New Roman"/>
          <w:color w:val="000000"/>
          <w:sz w:val="28"/>
          <w:lang w:val="ru-RU"/>
        </w:rPr>
        <w:t>2</w:t>
      </w:r>
      <w:r w:rsidR="00204BBE">
        <w:rPr>
          <w:rFonts w:eastAsia="Times New Roman"/>
          <w:color w:val="000000"/>
          <w:sz w:val="28"/>
          <w:lang w:val="ru-RU"/>
        </w:rPr>
        <w:t>4-2026</w:t>
      </w:r>
      <w:r w:rsidR="00B961C7">
        <w:rPr>
          <w:rFonts w:eastAsia="Times New Roman"/>
          <w:color w:val="000000"/>
          <w:sz w:val="28"/>
          <w:lang w:val="ru-RU"/>
        </w:rPr>
        <w:t xml:space="preserve"> годы</w:t>
      </w:r>
      <w:r>
        <w:rPr>
          <w:rFonts w:eastAsia="Times New Roman"/>
          <w:color w:val="000000"/>
          <w:sz w:val="28"/>
          <w:lang w:val="ar-SA"/>
        </w:rPr>
        <w:t>»</w:t>
      </w:r>
    </w:p>
    <w:p w:rsidR="00422FEB" w:rsidRDefault="00422FEB">
      <w:pPr>
        <w:ind w:left="432" w:hanging="432"/>
        <w:rPr>
          <w:rFonts w:eastAsia="Times New Roman"/>
          <w:color w:val="000000"/>
          <w:sz w:val="28"/>
          <w:lang w:val="ar-SA"/>
        </w:rPr>
      </w:pPr>
    </w:p>
    <w:tbl>
      <w:tblPr>
        <w:tblW w:w="16149" w:type="dxa"/>
        <w:tblInd w:w="-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3"/>
        <w:gridCol w:w="1856"/>
        <w:gridCol w:w="2693"/>
        <w:gridCol w:w="1276"/>
        <w:gridCol w:w="1276"/>
        <w:gridCol w:w="1417"/>
        <w:gridCol w:w="1559"/>
        <w:gridCol w:w="993"/>
        <w:gridCol w:w="992"/>
        <w:gridCol w:w="992"/>
        <w:gridCol w:w="992"/>
        <w:gridCol w:w="1560"/>
      </w:tblGrid>
      <w:tr w:rsidR="00F6055A" w:rsidTr="002034F5">
        <w:tc>
          <w:tcPr>
            <w:tcW w:w="543" w:type="dxa"/>
            <w:vMerge w:val="restart"/>
            <w:shd w:val="clear" w:color="auto" w:fill="auto"/>
          </w:tcPr>
          <w:p w:rsidR="00F6055A" w:rsidRDefault="00F6055A">
            <w:pPr>
              <w:pStyle w:val="ae"/>
              <w:jc w:val="center"/>
            </w:pPr>
            <w:r>
              <w:t>N</w:t>
            </w:r>
          </w:p>
          <w:p w:rsidR="00F6055A" w:rsidRDefault="00F6055A">
            <w:pPr>
              <w:pStyle w:val="ae"/>
              <w:jc w:val="center"/>
            </w:pPr>
            <w:r>
              <w:t>п/п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F6055A" w:rsidRDefault="00F6055A">
            <w:pPr>
              <w:pStyle w:val="ae"/>
              <w:jc w:val="center"/>
            </w:pPr>
            <w:r>
              <w:t xml:space="preserve">Муниципальная программа/ подпрограмма/ мероприятие/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6055A" w:rsidRDefault="00F6055A">
            <w:pPr>
              <w:pStyle w:val="ae"/>
              <w:jc w:val="center"/>
            </w:pPr>
            <w:r>
              <w:t>Цель, задача подпрограммы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055A" w:rsidRDefault="00F6055A">
            <w:pPr>
              <w:pStyle w:val="ae"/>
              <w:jc w:val="center"/>
            </w:pPr>
            <w:r>
              <w:t>Ответственный исполнитель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055A" w:rsidRDefault="00F6055A">
            <w:pPr>
              <w:pStyle w:val="ae"/>
              <w:jc w:val="center"/>
            </w:pPr>
            <w:r>
              <w:t>Главный распорядитель бюджетных средств (ответственный исполнитель/ соисполнитель)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6055A" w:rsidRDefault="00F6055A">
            <w:pPr>
              <w:pStyle w:val="ae"/>
              <w:jc w:val="center"/>
            </w:pPr>
            <w:r>
              <w:t>Участник мероприятия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6055A" w:rsidRDefault="00F6055A">
            <w:pPr>
              <w:pStyle w:val="ae"/>
              <w:jc w:val="center"/>
            </w:pPr>
            <w:r>
              <w:t>Источник финансирования</w:t>
            </w:r>
          </w:p>
        </w:tc>
        <w:tc>
          <w:tcPr>
            <w:tcW w:w="3969" w:type="dxa"/>
            <w:gridSpan w:val="4"/>
          </w:tcPr>
          <w:p w:rsidR="00F6055A" w:rsidRDefault="00F6055A">
            <w:pPr>
              <w:pStyle w:val="ae"/>
              <w:jc w:val="center"/>
            </w:pPr>
            <w:r>
              <w:t>Расходы (тыс. руб.), годы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6055A" w:rsidRDefault="00F6055A">
            <w:pPr>
              <w:pStyle w:val="ae"/>
              <w:jc w:val="center"/>
            </w:pPr>
            <w:r>
              <w:t xml:space="preserve">Конечный результат реализации </w:t>
            </w:r>
          </w:p>
        </w:tc>
      </w:tr>
      <w:tr w:rsidR="00643B65" w:rsidTr="002034F5">
        <w:trPr>
          <w:trHeight w:val="253"/>
        </w:trPr>
        <w:tc>
          <w:tcPr>
            <w:tcW w:w="543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  <w:tc>
          <w:tcPr>
            <w:tcW w:w="1856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  <w:tc>
          <w:tcPr>
            <w:tcW w:w="2693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  <w:tc>
          <w:tcPr>
            <w:tcW w:w="1417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  <w:tc>
          <w:tcPr>
            <w:tcW w:w="1559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F6055A" w:rsidRDefault="00F6055A">
            <w:pPr>
              <w:pStyle w:val="ae"/>
              <w:jc w:val="center"/>
            </w:pPr>
            <w:r>
              <w:t>202</w:t>
            </w:r>
            <w:r w:rsidR="00204BBE">
              <w:rPr>
                <w:lang w:val="ru-RU"/>
              </w:rPr>
              <w:t>4</w:t>
            </w:r>
            <w:r>
              <w:rPr>
                <w:lang w:val="ru-RU"/>
              </w:rPr>
              <w:t xml:space="preserve"> год</w:t>
            </w:r>
          </w:p>
        </w:tc>
        <w:tc>
          <w:tcPr>
            <w:tcW w:w="992" w:type="dxa"/>
          </w:tcPr>
          <w:p w:rsidR="00F6055A" w:rsidRDefault="00F6055A" w:rsidP="00F6055A">
            <w:pPr>
              <w:pStyle w:val="ae"/>
              <w:jc w:val="center"/>
            </w:pPr>
            <w:r>
              <w:t>202</w:t>
            </w:r>
            <w:r w:rsidR="00204BBE">
              <w:rPr>
                <w:lang w:val="ru-RU"/>
              </w:rPr>
              <w:t>5</w:t>
            </w:r>
            <w:r>
              <w:rPr>
                <w:lang w:val="ru-RU"/>
              </w:rPr>
              <w:t xml:space="preserve"> год</w:t>
            </w:r>
          </w:p>
        </w:tc>
        <w:tc>
          <w:tcPr>
            <w:tcW w:w="992" w:type="dxa"/>
          </w:tcPr>
          <w:p w:rsidR="00F6055A" w:rsidRDefault="00F6055A" w:rsidP="00F6055A">
            <w:pPr>
              <w:pStyle w:val="ae"/>
              <w:jc w:val="center"/>
            </w:pPr>
            <w:r>
              <w:t>202</w:t>
            </w:r>
            <w:r w:rsidR="00204BBE">
              <w:rPr>
                <w:lang w:val="ru-RU"/>
              </w:rPr>
              <w:t>6</w:t>
            </w:r>
            <w:r>
              <w:rPr>
                <w:lang w:val="ru-RU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</w:tcPr>
          <w:p w:rsidR="00F6055A" w:rsidRDefault="00F6055A">
            <w:pPr>
              <w:pStyle w:val="ae"/>
              <w:jc w:val="center"/>
            </w:pPr>
            <w:r>
              <w:t xml:space="preserve">итого </w:t>
            </w:r>
          </w:p>
        </w:tc>
        <w:tc>
          <w:tcPr>
            <w:tcW w:w="1560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</w:tr>
      <w:tr w:rsidR="00643B65" w:rsidTr="002034F5">
        <w:tc>
          <w:tcPr>
            <w:tcW w:w="543" w:type="dxa"/>
            <w:vMerge w:val="restart"/>
            <w:shd w:val="clear" w:color="auto" w:fill="auto"/>
          </w:tcPr>
          <w:p w:rsidR="00643B65" w:rsidRDefault="00643B65">
            <w:pPr>
              <w:pStyle w:val="ad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643B65" w:rsidRDefault="00643B65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Муниципальная программа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643B65" w:rsidRDefault="00643B6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ru-RU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B65" w:rsidRDefault="00643B65" w:rsidP="00CE6DEF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 xml:space="preserve">Администрация </w:t>
            </w:r>
            <w:r>
              <w:rPr>
                <w:rFonts w:eastAsia="Times New Roman"/>
                <w:lang w:val="ru-RU"/>
              </w:rPr>
              <w:t xml:space="preserve">Поназыревского </w:t>
            </w:r>
            <w:r>
              <w:rPr>
                <w:rFonts w:eastAsia="Times New Roman"/>
              </w:rPr>
              <w:t xml:space="preserve">муниципального </w:t>
            </w:r>
            <w:r>
              <w:rPr>
                <w:rFonts w:eastAsia="Times New Roman"/>
                <w:lang w:val="ru-RU"/>
              </w:rPr>
              <w:lastRenderedPageBreak/>
              <w:t>округа</w:t>
            </w:r>
            <w:r>
              <w:rPr>
                <w:rFonts w:eastAsia="Times New Roman"/>
              </w:rPr>
              <w:t xml:space="preserve"> </w:t>
            </w:r>
          </w:p>
          <w:p w:rsidR="00AF5239" w:rsidRDefault="00AF5239" w:rsidP="00AF5239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(далее</w:t>
            </w:r>
            <w:proofErr w:type="gramEnd"/>
          </w:p>
          <w:p w:rsidR="00AF5239" w:rsidRPr="00AF5239" w:rsidRDefault="00AF5239" w:rsidP="00AF5239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Администрация МО)</w:t>
            </w:r>
            <w:proofErr w:type="gramEnd"/>
          </w:p>
          <w:p w:rsidR="00643B65" w:rsidRDefault="00643B65" w:rsidP="00CE6DEF">
            <w:pPr>
              <w:pStyle w:val="ad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ru-RU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B65" w:rsidRDefault="00643B65">
            <w:pPr>
              <w:pStyle w:val="ad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43B65" w:rsidRDefault="00643B65">
            <w:pPr>
              <w:pStyle w:val="ad"/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43B65" w:rsidRPr="00820C79" w:rsidRDefault="00643B65">
            <w:pPr>
              <w:pStyle w:val="ad"/>
              <w:jc w:val="center"/>
              <w:rPr>
                <w:rFonts w:eastAsia="Times New Roman"/>
                <w:lang w:val="ru-RU"/>
              </w:rPr>
            </w:pPr>
            <w:r w:rsidRPr="00820C79">
              <w:t>Итого по МП</w:t>
            </w:r>
          </w:p>
        </w:tc>
        <w:tc>
          <w:tcPr>
            <w:tcW w:w="993" w:type="dxa"/>
            <w:shd w:val="clear" w:color="auto" w:fill="auto"/>
          </w:tcPr>
          <w:p w:rsidR="00643B65" w:rsidRPr="00D82950" w:rsidRDefault="009352A2" w:rsidP="00C96E2C">
            <w:pPr>
              <w:pStyle w:val="ad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382C9C">
              <w:rPr>
                <w:lang w:val="ru-RU"/>
              </w:rPr>
              <w:t>2</w:t>
            </w:r>
            <w:r w:rsidR="00D82950" w:rsidRPr="00D82950">
              <w:rPr>
                <w:lang w:val="ru-RU"/>
              </w:rPr>
              <w:t>,88</w:t>
            </w:r>
          </w:p>
        </w:tc>
        <w:tc>
          <w:tcPr>
            <w:tcW w:w="992" w:type="dxa"/>
          </w:tcPr>
          <w:p w:rsidR="00643B65" w:rsidRPr="00D82950" w:rsidRDefault="00382C9C" w:rsidP="00643B65">
            <w:pPr>
              <w:pStyle w:val="ab"/>
              <w:ind w:right="-108"/>
            </w:pPr>
            <w:r>
              <w:t>271</w:t>
            </w:r>
            <w:r w:rsidR="00D82950" w:rsidRPr="00D82950">
              <w:t>,72</w:t>
            </w:r>
          </w:p>
        </w:tc>
        <w:tc>
          <w:tcPr>
            <w:tcW w:w="992" w:type="dxa"/>
          </w:tcPr>
          <w:p w:rsidR="00643B65" w:rsidRPr="00D82950" w:rsidRDefault="00382C9C" w:rsidP="00643B65">
            <w:pPr>
              <w:pStyle w:val="ab"/>
            </w:pPr>
            <w:r>
              <w:t>271</w:t>
            </w:r>
            <w:r w:rsidR="00D82950" w:rsidRPr="00D82950">
              <w:t>,72</w:t>
            </w:r>
          </w:p>
        </w:tc>
        <w:tc>
          <w:tcPr>
            <w:tcW w:w="992" w:type="dxa"/>
            <w:shd w:val="clear" w:color="auto" w:fill="auto"/>
          </w:tcPr>
          <w:p w:rsidR="00643B65" w:rsidRPr="00D82950" w:rsidRDefault="009352A2" w:rsidP="009352A2">
            <w:pPr>
              <w:ind w:right="-108"/>
              <w:rPr>
                <w:color w:val="FF0000"/>
              </w:rPr>
            </w:pPr>
            <w:r>
              <w:rPr>
                <w:rFonts w:eastAsia="Times New Roman"/>
                <w:lang w:val="ru-RU"/>
              </w:rPr>
              <w:t>806</w:t>
            </w:r>
            <w:r w:rsidR="00D82950" w:rsidRPr="00D82950">
              <w:rPr>
                <w:rFonts w:eastAsia="Times New Roman"/>
                <w:lang w:val="ru-RU"/>
              </w:rPr>
              <w:t>,32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43B65" w:rsidRDefault="00643B65">
            <w:pPr>
              <w:pStyle w:val="ae"/>
              <w:snapToGrid w:val="0"/>
              <w:jc w:val="center"/>
            </w:pPr>
          </w:p>
          <w:p w:rsidR="00643B65" w:rsidRDefault="00643B65">
            <w:pPr>
              <w:jc w:val="center"/>
            </w:pPr>
          </w:p>
        </w:tc>
      </w:tr>
      <w:tr w:rsidR="00643B65" w:rsidTr="002034F5">
        <w:tc>
          <w:tcPr>
            <w:tcW w:w="543" w:type="dxa"/>
            <w:vMerge/>
            <w:shd w:val="clear" w:color="auto" w:fill="auto"/>
          </w:tcPr>
          <w:p w:rsidR="00643B65" w:rsidRDefault="00643B65">
            <w:pPr>
              <w:snapToGrid w:val="0"/>
            </w:pPr>
          </w:p>
        </w:tc>
        <w:tc>
          <w:tcPr>
            <w:tcW w:w="1856" w:type="dxa"/>
            <w:vMerge/>
            <w:shd w:val="clear" w:color="auto" w:fill="auto"/>
          </w:tcPr>
          <w:p w:rsidR="00643B65" w:rsidRDefault="00643B65">
            <w:pPr>
              <w:snapToGrid w:val="0"/>
            </w:pPr>
          </w:p>
        </w:tc>
        <w:tc>
          <w:tcPr>
            <w:tcW w:w="2693" w:type="dxa"/>
            <w:vMerge/>
            <w:shd w:val="clear" w:color="auto" w:fill="auto"/>
          </w:tcPr>
          <w:p w:rsidR="00643B65" w:rsidRDefault="00643B65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643B65" w:rsidRDefault="00643B65" w:rsidP="00CE6DEF">
            <w:pPr>
              <w:pStyle w:val="ad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43B65" w:rsidRDefault="00643B65">
            <w:pPr>
              <w:snapToGrid w:val="0"/>
            </w:pPr>
          </w:p>
        </w:tc>
        <w:tc>
          <w:tcPr>
            <w:tcW w:w="1417" w:type="dxa"/>
            <w:vMerge/>
            <w:shd w:val="clear" w:color="auto" w:fill="auto"/>
          </w:tcPr>
          <w:p w:rsidR="00643B65" w:rsidRDefault="00643B65">
            <w:pPr>
              <w:snapToGrid w:val="0"/>
            </w:pPr>
          </w:p>
        </w:tc>
        <w:tc>
          <w:tcPr>
            <w:tcW w:w="1559" w:type="dxa"/>
            <w:shd w:val="clear" w:color="auto" w:fill="auto"/>
          </w:tcPr>
          <w:p w:rsidR="00643B65" w:rsidRDefault="00643B65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:rsidR="00643B65" w:rsidRDefault="00643B65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992" w:type="dxa"/>
          </w:tcPr>
          <w:p w:rsidR="00643B65" w:rsidRDefault="00643B65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992" w:type="dxa"/>
          </w:tcPr>
          <w:p w:rsidR="00643B65" w:rsidRDefault="00643B65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3B65" w:rsidRDefault="00643B65">
            <w:pPr>
              <w:pStyle w:val="ad"/>
              <w:jc w:val="center"/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643B65" w:rsidRDefault="00643B65">
            <w:pPr>
              <w:snapToGrid w:val="0"/>
            </w:pPr>
          </w:p>
        </w:tc>
      </w:tr>
      <w:tr w:rsidR="00643B65" w:rsidTr="002034F5">
        <w:trPr>
          <w:trHeight w:val="437"/>
        </w:trPr>
        <w:tc>
          <w:tcPr>
            <w:tcW w:w="543" w:type="dxa"/>
            <w:vMerge w:val="restart"/>
            <w:shd w:val="clear" w:color="auto" w:fill="auto"/>
          </w:tcPr>
          <w:p w:rsidR="00643B65" w:rsidRDefault="00643B65">
            <w:pPr>
              <w:snapToGrid w:val="0"/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643B65" w:rsidRDefault="00643B65" w:rsidP="00CE6DEF">
            <w:pPr>
              <w:pStyle w:val="ad"/>
              <w:jc w:val="center"/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643B65" w:rsidRDefault="00643B65" w:rsidP="00CE6DEF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43B65" w:rsidRDefault="00643B65" w:rsidP="00CE6DEF">
            <w:pPr>
              <w:pStyle w:val="ad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43B65" w:rsidRDefault="00643B65">
            <w:pPr>
              <w:snapToGrid w:val="0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43B65" w:rsidRDefault="00643B65">
            <w:pPr>
              <w:snapToGrid w:val="0"/>
            </w:pPr>
          </w:p>
        </w:tc>
        <w:tc>
          <w:tcPr>
            <w:tcW w:w="1559" w:type="dxa"/>
            <w:shd w:val="clear" w:color="auto" w:fill="auto"/>
          </w:tcPr>
          <w:p w:rsidR="00643B65" w:rsidRDefault="00643B65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t>областной бюджет</w:t>
            </w:r>
          </w:p>
        </w:tc>
        <w:tc>
          <w:tcPr>
            <w:tcW w:w="993" w:type="dxa"/>
            <w:shd w:val="clear" w:color="auto" w:fill="auto"/>
          </w:tcPr>
          <w:p w:rsidR="00643B65" w:rsidRDefault="00643B65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992" w:type="dxa"/>
          </w:tcPr>
          <w:p w:rsidR="00643B65" w:rsidRDefault="00643B65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992" w:type="dxa"/>
          </w:tcPr>
          <w:p w:rsidR="00643B65" w:rsidRDefault="00643B65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3B65" w:rsidRDefault="00643B65">
            <w:pPr>
              <w:pStyle w:val="ad"/>
              <w:jc w:val="center"/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43B65" w:rsidRDefault="00643B65" w:rsidP="00CE6DEF">
            <w:pPr>
              <w:jc w:val="center"/>
            </w:pPr>
          </w:p>
        </w:tc>
      </w:tr>
      <w:tr w:rsidR="00D82950" w:rsidTr="002034F5">
        <w:trPr>
          <w:trHeight w:val="346"/>
        </w:trPr>
        <w:tc>
          <w:tcPr>
            <w:tcW w:w="543" w:type="dxa"/>
            <w:vMerge/>
            <w:shd w:val="clear" w:color="auto" w:fill="auto"/>
          </w:tcPr>
          <w:p w:rsidR="00D82950" w:rsidRDefault="00D82950" w:rsidP="004A1093">
            <w:pPr>
              <w:snapToGrid w:val="0"/>
            </w:pPr>
          </w:p>
        </w:tc>
        <w:tc>
          <w:tcPr>
            <w:tcW w:w="1856" w:type="dxa"/>
            <w:vMerge/>
            <w:shd w:val="clear" w:color="auto" w:fill="auto"/>
          </w:tcPr>
          <w:p w:rsidR="00D82950" w:rsidRDefault="00D82950" w:rsidP="004A1093">
            <w:pPr>
              <w:snapToGrid w:val="0"/>
            </w:pPr>
          </w:p>
        </w:tc>
        <w:tc>
          <w:tcPr>
            <w:tcW w:w="2693" w:type="dxa"/>
            <w:vMerge/>
            <w:shd w:val="clear" w:color="auto" w:fill="auto"/>
          </w:tcPr>
          <w:p w:rsidR="00D82950" w:rsidRDefault="00D82950" w:rsidP="004A1093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D82950" w:rsidRDefault="00D82950" w:rsidP="004A1093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D82950" w:rsidRDefault="00D82950" w:rsidP="004A1093">
            <w:pPr>
              <w:snapToGrid w:val="0"/>
            </w:pPr>
          </w:p>
        </w:tc>
        <w:tc>
          <w:tcPr>
            <w:tcW w:w="1417" w:type="dxa"/>
            <w:vMerge/>
            <w:shd w:val="clear" w:color="auto" w:fill="auto"/>
          </w:tcPr>
          <w:p w:rsidR="00D82950" w:rsidRDefault="00D82950" w:rsidP="004A1093">
            <w:pPr>
              <w:snapToGrid w:val="0"/>
            </w:pPr>
          </w:p>
        </w:tc>
        <w:tc>
          <w:tcPr>
            <w:tcW w:w="1559" w:type="dxa"/>
            <w:shd w:val="clear" w:color="auto" w:fill="auto"/>
          </w:tcPr>
          <w:p w:rsidR="00D82950" w:rsidRDefault="00D82950" w:rsidP="004A1093">
            <w:pPr>
              <w:pStyle w:val="ad"/>
              <w:jc w:val="center"/>
              <w:rPr>
                <w:rFonts w:eastAsia="Times New Roman"/>
              </w:rPr>
            </w:pPr>
            <w:r>
              <w:t>местный бюджет</w:t>
            </w:r>
          </w:p>
        </w:tc>
        <w:tc>
          <w:tcPr>
            <w:tcW w:w="993" w:type="dxa"/>
            <w:shd w:val="clear" w:color="auto" w:fill="auto"/>
          </w:tcPr>
          <w:p w:rsidR="00D82950" w:rsidRPr="00D82950" w:rsidRDefault="009352A2" w:rsidP="00C25B9D">
            <w:pPr>
              <w:pStyle w:val="ad"/>
              <w:rPr>
                <w:lang w:val="ru-RU"/>
              </w:rPr>
            </w:pPr>
            <w:r>
              <w:rPr>
                <w:lang w:val="ru-RU"/>
              </w:rPr>
              <w:t>262</w:t>
            </w:r>
            <w:r w:rsidR="00D82950" w:rsidRPr="00D82950">
              <w:rPr>
                <w:lang w:val="ru-RU"/>
              </w:rPr>
              <w:t>,88</w:t>
            </w:r>
          </w:p>
        </w:tc>
        <w:tc>
          <w:tcPr>
            <w:tcW w:w="992" w:type="dxa"/>
          </w:tcPr>
          <w:p w:rsidR="00D82950" w:rsidRPr="00D82950" w:rsidRDefault="00617170" w:rsidP="00C25B9D">
            <w:pPr>
              <w:pStyle w:val="ab"/>
              <w:ind w:right="-108"/>
            </w:pPr>
            <w:r>
              <w:t>271</w:t>
            </w:r>
            <w:r w:rsidR="00D82950" w:rsidRPr="00D82950">
              <w:t>,72</w:t>
            </w:r>
          </w:p>
        </w:tc>
        <w:tc>
          <w:tcPr>
            <w:tcW w:w="992" w:type="dxa"/>
          </w:tcPr>
          <w:p w:rsidR="00D82950" w:rsidRPr="00D82950" w:rsidRDefault="00617170" w:rsidP="00C25B9D">
            <w:pPr>
              <w:pStyle w:val="ab"/>
            </w:pPr>
            <w:r>
              <w:t>271</w:t>
            </w:r>
            <w:r w:rsidR="00D82950" w:rsidRPr="00D82950">
              <w:t>,72</w:t>
            </w:r>
          </w:p>
        </w:tc>
        <w:tc>
          <w:tcPr>
            <w:tcW w:w="992" w:type="dxa"/>
            <w:shd w:val="clear" w:color="auto" w:fill="auto"/>
          </w:tcPr>
          <w:p w:rsidR="00D82950" w:rsidRPr="00D82950" w:rsidRDefault="009352A2" w:rsidP="00C25B9D">
            <w:pPr>
              <w:ind w:right="-108"/>
              <w:rPr>
                <w:color w:val="FF0000"/>
              </w:rPr>
            </w:pPr>
            <w:r>
              <w:rPr>
                <w:rFonts w:eastAsia="Times New Roman"/>
                <w:lang w:val="ru-RU"/>
              </w:rPr>
              <w:t>806</w:t>
            </w:r>
            <w:r w:rsidR="00D82950" w:rsidRPr="00D82950">
              <w:rPr>
                <w:rFonts w:eastAsia="Times New Roman"/>
                <w:lang w:val="ru-RU"/>
              </w:rPr>
              <w:t>,32</w:t>
            </w:r>
          </w:p>
        </w:tc>
        <w:tc>
          <w:tcPr>
            <w:tcW w:w="1560" w:type="dxa"/>
            <w:vMerge/>
            <w:shd w:val="clear" w:color="auto" w:fill="auto"/>
          </w:tcPr>
          <w:p w:rsidR="00D82950" w:rsidRDefault="00D82950" w:rsidP="004A1093">
            <w:pPr>
              <w:snapToGrid w:val="0"/>
            </w:pPr>
          </w:p>
        </w:tc>
      </w:tr>
      <w:tr w:rsidR="00643B65" w:rsidTr="002034F5">
        <w:tc>
          <w:tcPr>
            <w:tcW w:w="543" w:type="dxa"/>
            <w:vMerge/>
            <w:shd w:val="clear" w:color="auto" w:fill="auto"/>
          </w:tcPr>
          <w:p w:rsidR="00643B65" w:rsidRDefault="00643B65">
            <w:pPr>
              <w:snapToGrid w:val="0"/>
            </w:pPr>
          </w:p>
        </w:tc>
        <w:tc>
          <w:tcPr>
            <w:tcW w:w="1856" w:type="dxa"/>
            <w:vMerge/>
            <w:shd w:val="clear" w:color="auto" w:fill="auto"/>
          </w:tcPr>
          <w:p w:rsidR="00643B65" w:rsidRDefault="00643B65">
            <w:pPr>
              <w:snapToGrid w:val="0"/>
            </w:pPr>
          </w:p>
        </w:tc>
        <w:tc>
          <w:tcPr>
            <w:tcW w:w="2693" w:type="dxa"/>
            <w:vMerge/>
            <w:shd w:val="clear" w:color="auto" w:fill="auto"/>
          </w:tcPr>
          <w:p w:rsidR="00643B65" w:rsidRDefault="00643B65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643B65" w:rsidRDefault="00643B65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643B65" w:rsidRDefault="00643B65">
            <w:pPr>
              <w:snapToGrid w:val="0"/>
            </w:pPr>
          </w:p>
        </w:tc>
        <w:tc>
          <w:tcPr>
            <w:tcW w:w="1417" w:type="dxa"/>
            <w:vMerge/>
            <w:shd w:val="clear" w:color="auto" w:fill="auto"/>
          </w:tcPr>
          <w:p w:rsidR="00643B65" w:rsidRDefault="00643B65">
            <w:pPr>
              <w:snapToGrid w:val="0"/>
            </w:pPr>
          </w:p>
        </w:tc>
        <w:tc>
          <w:tcPr>
            <w:tcW w:w="1559" w:type="dxa"/>
            <w:shd w:val="clear" w:color="auto" w:fill="auto"/>
          </w:tcPr>
          <w:p w:rsidR="00643B65" w:rsidRDefault="00643B65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t>в т. ч. платные услуги</w:t>
            </w:r>
          </w:p>
        </w:tc>
        <w:tc>
          <w:tcPr>
            <w:tcW w:w="993" w:type="dxa"/>
            <w:shd w:val="clear" w:color="auto" w:fill="auto"/>
          </w:tcPr>
          <w:p w:rsidR="00643B65" w:rsidRDefault="00643B65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992" w:type="dxa"/>
          </w:tcPr>
          <w:p w:rsidR="00643B65" w:rsidRDefault="00643B65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992" w:type="dxa"/>
          </w:tcPr>
          <w:p w:rsidR="00643B65" w:rsidRDefault="00643B65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3B65" w:rsidRDefault="00643B65">
            <w:pPr>
              <w:pStyle w:val="ad"/>
              <w:jc w:val="center"/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643B65" w:rsidRDefault="00643B65">
            <w:pPr>
              <w:snapToGrid w:val="0"/>
            </w:pPr>
          </w:p>
        </w:tc>
      </w:tr>
      <w:tr w:rsidR="00643B65" w:rsidTr="002034F5">
        <w:tc>
          <w:tcPr>
            <w:tcW w:w="543" w:type="dxa"/>
            <w:vMerge/>
            <w:shd w:val="clear" w:color="auto" w:fill="auto"/>
          </w:tcPr>
          <w:p w:rsidR="00643B65" w:rsidRDefault="00643B65">
            <w:pPr>
              <w:snapToGrid w:val="0"/>
            </w:pPr>
          </w:p>
        </w:tc>
        <w:tc>
          <w:tcPr>
            <w:tcW w:w="1856" w:type="dxa"/>
            <w:vMerge/>
            <w:shd w:val="clear" w:color="auto" w:fill="auto"/>
          </w:tcPr>
          <w:p w:rsidR="00643B65" w:rsidRDefault="00643B65">
            <w:pPr>
              <w:snapToGrid w:val="0"/>
            </w:pPr>
          </w:p>
        </w:tc>
        <w:tc>
          <w:tcPr>
            <w:tcW w:w="2693" w:type="dxa"/>
            <w:vMerge/>
            <w:shd w:val="clear" w:color="auto" w:fill="auto"/>
          </w:tcPr>
          <w:p w:rsidR="00643B65" w:rsidRDefault="00643B65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643B65" w:rsidRDefault="00643B65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643B65" w:rsidRDefault="00643B65">
            <w:pPr>
              <w:snapToGrid w:val="0"/>
            </w:pPr>
          </w:p>
        </w:tc>
        <w:tc>
          <w:tcPr>
            <w:tcW w:w="1417" w:type="dxa"/>
            <w:vMerge/>
            <w:shd w:val="clear" w:color="auto" w:fill="auto"/>
          </w:tcPr>
          <w:p w:rsidR="00643B65" w:rsidRDefault="00643B65">
            <w:pPr>
              <w:snapToGrid w:val="0"/>
            </w:pPr>
          </w:p>
        </w:tc>
        <w:tc>
          <w:tcPr>
            <w:tcW w:w="1559" w:type="dxa"/>
            <w:shd w:val="clear" w:color="auto" w:fill="auto"/>
          </w:tcPr>
          <w:p w:rsidR="00643B65" w:rsidRDefault="00643B65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t>внебюджетные источники</w:t>
            </w:r>
          </w:p>
        </w:tc>
        <w:tc>
          <w:tcPr>
            <w:tcW w:w="993" w:type="dxa"/>
            <w:shd w:val="clear" w:color="auto" w:fill="auto"/>
          </w:tcPr>
          <w:p w:rsidR="00643B65" w:rsidRDefault="00643B65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992" w:type="dxa"/>
          </w:tcPr>
          <w:p w:rsidR="00643B65" w:rsidRDefault="00643B65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992" w:type="dxa"/>
          </w:tcPr>
          <w:p w:rsidR="00643B65" w:rsidRDefault="00643B65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3B65" w:rsidRDefault="00643B65">
            <w:pPr>
              <w:pStyle w:val="ad"/>
              <w:jc w:val="center"/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643B65" w:rsidRDefault="00643B65">
            <w:pPr>
              <w:snapToGrid w:val="0"/>
            </w:pPr>
          </w:p>
        </w:tc>
      </w:tr>
      <w:tr w:rsidR="00643B65" w:rsidTr="002034F5">
        <w:trPr>
          <w:trHeight w:val="336"/>
        </w:trPr>
        <w:tc>
          <w:tcPr>
            <w:tcW w:w="543" w:type="dxa"/>
            <w:vMerge w:val="restart"/>
            <w:shd w:val="clear" w:color="auto" w:fill="auto"/>
          </w:tcPr>
          <w:p w:rsidR="00F6055A" w:rsidRDefault="00F6055A">
            <w:pPr>
              <w:pStyle w:val="ad"/>
              <w:jc w:val="center"/>
            </w:pPr>
            <w:r>
              <w:rPr>
                <w:lang w:val="ru-RU"/>
              </w:rPr>
              <w:t>1.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F6055A" w:rsidRDefault="00F6055A">
            <w:r>
              <w:t>Проведение обследований</w:t>
            </w:r>
          </w:p>
          <w:p w:rsidR="00F6055A" w:rsidRDefault="00F6055A">
            <w:pPr>
              <w:rPr>
                <w:lang w:val="ru-RU"/>
              </w:rPr>
            </w:pPr>
            <w:r>
              <w:t>антитеррористической защищенности муниципальных объектов и мест массового пребывания людей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6055A" w:rsidRDefault="00F6055A">
            <w:pPr>
              <w:pStyle w:val="ae"/>
              <w:snapToGrid w:val="0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Цель №1.</w:t>
            </w:r>
          </w:p>
          <w:p w:rsidR="00F6055A" w:rsidRDefault="00F6055A">
            <w:pPr>
              <w:snapToGrid w:val="0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>
              <w:rPr>
                <w:rFonts w:eastAsia="Times New Roman"/>
                <w:lang w:val="ru-RU"/>
              </w:rPr>
              <w:t>антиэкстремистской</w:t>
            </w:r>
            <w:proofErr w:type="spellEnd"/>
            <w:r>
              <w:rPr>
                <w:rFonts w:eastAsia="Times New Roman"/>
                <w:lang w:val="ru-RU"/>
              </w:rPr>
              <w:t xml:space="preserve"> направленности.</w:t>
            </w:r>
          </w:p>
          <w:p w:rsidR="00F6055A" w:rsidRDefault="00F6055A">
            <w:pPr>
              <w:snapToGrid w:val="0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Задача №1.</w:t>
            </w:r>
          </w:p>
          <w:p w:rsidR="00F6055A" w:rsidRDefault="00F6055A">
            <w:pPr>
              <w:snapToGrid w:val="0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Усиление антитеррористической защищенности и  технической </w:t>
            </w:r>
            <w:proofErr w:type="spellStart"/>
            <w:r>
              <w:rPr>
                <w:rFonts w:eastAsia="Times New Roman"/>
                <w:lang w:val="ru-RU"/>
              </w:rPr>
              <w:t>укрепленности</w:t>
            </w:r>
            <w:proofErr w:type="spellEnd"/>
            <w:r>
              <w:rPr>
                <w:rFonts w:eastAsia="Times New Roman"/>
                <w:lang w:val="ru-RU"/>
              </w:rPr>
              <w:t xml:space="preserve"> муниципальных объектов и мест с массовым пребыванием граждан.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055A" w:rsidRPr="00AF5239" w:rsidRDefault="00AF5239" w:rsidP="00AF5239">
            <w:pPr>
              <w:rPr>
                <w:lang w:val="ru-RU"/>
              </w:rPr>
            </w:pPr>
            <w:r>
              <w:rPr>
                <w:lang w:val="ru-RU"/>
              </w:rPr>
              <w:t>Администрация МО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5239" w:rsidRPr="00AF5239" w:rsidRDefault="00AF5239" w:rsidP="00AF5239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Аминистрация</w:t>
            </w:r>
            <w:proofErr w:type="spellEnd"/>
            <w:r>
              <w:rPr>
                <w:lang w:val="ru-RU"/>
              </w:rPr>
              <w:t xml:space="preserve"> МО</w:t>
            </w:r>
          </w:p>
          <w:p w:rsidR="00F6055A" w:rsidRDefault="00F6055A" w:rsidP="00643B65">
            <w:pPr>
              <w:pStyle w:val="ad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6055A" w:rsidRDefault="000447FA" w:rsidP="00DA4DA1">
            <w:pPr>
              <w:pStyle w:val="ad"/>
              <w:jc w:val="center"/>
            </w:pPr>
            <w:r>
              <w:rPr>
                <w:rFonts w:eastAsia="Times New Roman"/>
                <w:lang w:val="ru-RU"/>
              </w:rPr>
              <w:t xml:space="preserve">комиссия по </w:t>
            </w:r>
            <w:r w:rsidR="00800635">
              <w:rPr>
                <w:rFonts w:eastAsia="Times New Roman"/>
                <w:lang w:val="ru-RU"/>
              </w:rPr>
              <w:t>антитеррористической защищенности (далее комиссия по АТЗ)</w:t>
            </w:r>
            <w:r w:rsidR="00DA4DA1">
              <w:rPr>
                <w:rFonts w:eastAsia="Times New Roman"/>
                <w:lang w:val="ru-RU"/>
              </w:rPr>
              <w:t>,</w:t>
            </w:r>
            <w:r w:rsidR="00F6055A">
              <w:rPr>
                <w:rFonts w:eastAsia="Times New Roman"/>
              </w:rPr>
              <w:t xml:space="preserve"> </w:t>
            </w:r>
            <w:r w:rsidR="00EB6193">
              <w:rPr>
                <w:rFonts w:eastAsia="Times New Roman"/>
                <w:lang w:val="ru-RU"/>
              </w:rPr>
              <w:t>руководители объектов</w:t>
            </w:r>
          </w:p>
        </w:tc>
        <w:tc>
          <w:tcPr>
            <w:tcW w:w="1559" w:type="dxa"/>
            <w:shd w:val="clear" w:color="auto" w:fill="auto"/>
          </w:tcPr>
          <w:p w:rsidR="00F6055A" w:rsidRDefault="00F6055A">
            <w:pPr>
              <w:pStyle w:val="ad"/>
              <w:jc w:val="center"/>
            </w:pPr>
            <w:r>
              <w:t>Итого по МП</w:t>
            </w:r>
          </w:p>
        </w:tc>
        <w:tc>
          <w:tcPr>
            <w:tcW w:w="993" w:type="dxa"/>
            <w:shd w:val="clear" w:color="auto" w:fill="auto"/>
          </w:tcPr>
          <w:p w:rsidR="00F6055A" w:rsidRDefault="00F6055A">
            <w:pPr>
              <w:snapToGrid w:val="0"/>
              <w:jc w:val="center"/>
            </w:pPr>
          </w:p>
          <w:p w:rsidR="00F6055A" w:rsidRDefault="00F6055A">
            <w:pPr>
              <w:pStyle w:val="ad"/>
              <w:jc w:val="center"/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992" w:type="dxa"/>
          </w:tcPr>
          <w:p w:rsidR="00F6055A" w:rsidRPr="00F6055A" w:rsidRDefault="00F6055A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F6055A" w:rsidRPr="00F6055A" w:rsidRDefault="00F6055A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6055A" w:rsidRDefault="00F6055A">
            <w:pPr>
              <w:snapToGrid w:val="0"/>
              <w:jc w:val="center"/>
            </w:pPr>
          </w:p>
          <w:p w:rsidR="00F6055A" w:rsidRDefault="00F6055A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6055A" w:rsidRDefault="00F6055A">
            <w:r>
              <w:rPr>
                <w:rFonts w:eastAsia="Times New Roman"/>
                <w:lang w:val="ru-RU"/>
              </w:rPr>
              <w:t>Количество образовательных</w:t>
            </w:r>
            <w:r>
              <w:rPr>
                <w:rFonts w:eastAsia="Times New Roman"/>
              </w:rPr>
              <w:t xml:space="preserve"> учреждений </w:t>
            </w:r>
            <w:r>
              <w:rPr>
                <w:rFonts w:eastAsia="Times New Roman"/>
                <w:lang w:val="ru-RU"/>
              </w:rPr>
              <w:t>и учреждений</w:t>
            </w:r>
            <w:r>
              <w:rPr>
                <w:rFonts w:eastAsia="Times New Roman"/>
              </w:rPr>
              <w:t xml:space="preserve">  физической культуры и спорта, находящихся на территории муниципального </w:t>
            </w:r>
            <w:r>
              <w:rPr>
                <w:rFonts w:eastAsia="Times New Roman"/>
                <w:lang w:val="ru-RU"/>
              </w:rPr>
              <w:t>округа</w:t>
            </w:r>
            <w:r>
              <w:rPr>
                <w:rFonts w:eastAsia="Times New Roman"/>
              </w:rPr>
              <w:t xml:space="preserve"> и отвечающих требованиям антитеррористической защищенности</w:t>
            </w:r>
          </w:p>
        </w:tc>
      </w:tr>
      <w:tr w:rsidR="00643B65" w:rsidTr="002034F5">
        <w:tc>
          <w:tcPr>
            <w:tcW w:w="543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  <w:tc>
          <w:tcPr>
            <w:tcW w:w="1856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  <w:tc>
          <w:tcPr>
            <w:tcW w:w="2693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  <w:tc>
          <w:tcPr>
            <w:tcW w:w="1417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  <w:tc>
          <w:tcPr>
            <w:tcW w:w="1559" w:type="dxa"/>
            <w:shd w:val="clear" w:color="auto" w:fill="auto"/>
          </w:tcPr>
          <w:p w:rsidR="00F6055A" w:rsidRDefault="00F6055A">
            <w:pPr>
              <w:pStyle w:val="ad"/>
              <w:rPr>
                <w:lang w:val="ru-RU"/>
              </w:rPr>
            </w:pPr>
            <w: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:rsidR="00F6055A" w:rsidRDefault="00F6055A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F6055A" w:rsidRDefault="00F6055A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F6055A" w:rsidRDefault="00F6055A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6055A" w:rsidRDefault="00F6055A">
            <w:pPr>
              <w:pStyle w:val="ad"/>
              <w:jc w:val="center"/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</w:tr>
      <w:tr w:rsidR="00643B65" w:rsidTr="002034F5">
        <w:tc>
          <w:tcPr>
            <w:tcW w:w="543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  <w:tc>
          <w:tcPr>
            <w:tcW w:w="1856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  <w:tc>
          <w:tcPr>
            <w:tcW w:w="2693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  <w:tc>
          <w:tcPr>
            <w:tcW w:w="1417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  <w:tc>
          <w:tcPr>
            <w:tcW w:w="1559" w:type="dxa"/>
            <w:shd w:val="clear" w:color="auto" w:fill="auto"/>
          </w:tcPr>
          <w:p w:rsidR="00F6055A" w:rsidRDefault="00F6055A">
            <w:pPr>
              <w:pStyle w:val="ad"/>
              <w:rPr>
                <w:lang w:val="ru-RU"/>
              </w:rPr>
            </w:pPr>
            <w:r>
              <w:t>областной бюджет</w:t>
            </w:r>
          </w:p>
        </w:tc>
        <w:tc>
          <w:tcPr>
            <w:tcW w:w="993" w:type="dxa"/>
            <w:shd w:val="clear" w:color="auto" w:fill="auto"/>
          </w:tcPr>
          <w:p w:rsidR="00F6055A" w:rsidRDefault="00F6055A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F6055A" w:rsidRDefault="00F6055A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F6055A" w:rsidRDefault="00F6055A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6055A" w:rsidRDefault="00F6055A">
            <w:pPr>
              <w:pStyle w:val="ad"/>
              <w:jc w:val="center"/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</w:tr>
      <w:tr w:rsidR="00643B65" w:rsidTr="002034F5">
        <w:tc>
          <w:tcPr>
            <w:tcW w:w="543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  <w:tc>
          <w:tcPr>
            <w:tcW w:w="1856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  <w:tc>
          <w:tcPr>
            <w:tcW w:w="2693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  <w:tc>
          <w:tcPr>
            <w:tcW w:w="1417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  <w:tc>
          <w:tcPr>
            <w:tcW w:w="1559" w:type="dxa"/>
            <w:shd w:val="clear" w:color="auto" w:fill="auto"/>
          </w:tcPr>
          <w:p w:rsidR="00F6055A" w:rsidRDefault="00F6055A">
            <w:pPr>
              <w:pStyle w:val="ad"/>
              <w:rPr>
                <w:rFonts w:eastAsia="Times New Roman"/>
                <w:lang w:val="ru-RU"/>
              </w:rPr>
            </w:pPr>
            <w:r>
              <w:t>местный бюджет</w:t>
            </w:r>
          </w:p>
        </w:tc>
        <w:tc>
          <w:tcPr>
            <w:tcW w:w="993" w:type="dxa"/>
            <w:shd w:val="clear" w:color="auto" w:fill="auto"/>
          </w:tcPr>
          <w:p w:rsidR="00F6055A" w:rsidRDefault="00F6055A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F6055A" w:rsidRDefault="00F6055A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992" w:type="dxa"/>
          </w:tcPr>
          <w:p w:rsidR="00F6055A" w:rsidRDefault="00F6055A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6055A" w:rsidRDefault="00F6055A">
            <w:pPr>
              <w:pStyle w:val="ad"/>
              <w:jc w:val="center"/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</w:tr>
      <w:tr w:rsidR="00643B65" w:rsidTr="002034F5">
        <w:tc>
          <w:tcPr>
            <w:tcW w:w="543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  <w:tc>
          <w:tcPr>
            <w:tcW w:w="1856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  <w:tc>
          <w:tcPr>
            <w:tcW w:w="2693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  <w:tc>
          <w:tcPr>
            <w:tcW w:w="1417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  <w:tc>
          <w:tcPr>
            <w:tcW w:w="1559" w:type="dxa"/>
            <w:shd w:val="clear" w:color="auto" w:fill="auto"/>
          </w:tcPr>
          <w:p w:rsidR="00F6055A" w:rsidRDefault="00F6055A">
            <w:pPr>
              <w:pStyle w:val="ad"/>
              <w:rPr>
                <w:lang w:val="ru-RU"/>
              </w:rPr>
            </w:pPr>
            <w:r>
              <w:t>в т. ч. платные услуги</w:t>
            </w:r>
          </w:p>
        </w:tc>
        <w:tc>
          <w:tcPr>
            <w:tcW w:w="993" w:type="dxa"/>
            <w:shd w:val="clear" w:color="auto" w:fill="auto"/>
          </w:tcPr>
          <w:p w:rsidR="00F6055A" w:rsidRDefault="00F6055A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F6055A" w:rsidRDefault="00F6055A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F6055A" w:rsidRDefault="00F6055A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6055A" w:rsidRDefault="00F6055A">
            <w:pPr>
              <w:pStyle w:val="ad"/>
              <w:jc w:val="center"/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</w:tr>
      <w:tr w:rsidR="00643B65" w:rsidTr="002034F5">
        <w:tc>
          <w:tcPr>
            <w:tcW w:w="543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  <w:tc>
          <w:tcPr>
            <w:tcW w:w="1856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  <w:tc>
          <w:tcPr>
            <w:tcW w:w="2693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  <w:tc>
          <w:tcPr>
            <w:tcW w:w="1417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  <w:tc>
          <w:tcPr>
            <w:tcW w:w="1559" w:type="dxa"/>
            <w:shd w:val="clear" w:color="auto" w:fill="auto"/>
          </w:tcPr>
          <w:p w:rsidR="00F6055A" w:rsidRDefault="00F6055A">
            <w:pPr>
              <w:pStyle w:val="ad"/>
              <w:rPr>
                <w:lang w:val="ru-RU"/>
              </w:rPr>
            </w:pPr>
            <w:r>
              <w:t>внебюджетные источники</w:t>
            </w:r>
          </w:p>
        </w:tc>
        <w:tc>
          <w:tcPr>
            <w:tcW w:w="993" w:type="dxa"/>
            <w:shd w:val="clear" w:color="auto" w:fill="auto"/>
          </w:tcPr>
          <w:p w:rsidR="00F6055A" w:rsidRDefault="00F6055A">
            <w:pPr>
              <w:pStyle w:val="a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F6055A" w:rsidRDefault="00F6055A">
            <w:pPr>
              <w:pStyle w:val="a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F6055A" w:rsidRDefault="00F6055A">
            <w:pPr>
              <w:pStyle w:val="a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6055A" w:rsidRDefault="00F6055A">
            <w:pPr>
              <w:pStyle w:val="ad"/>
              <w:snapToGrid w:val="0"/>
              <w:jc w:val="center"/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</w:tr>
      <w:tr w:rsidR="00643B65" w:rsidTr="002034F5">
        <w:trPr>
          <w:trHeight w:val="698"/>
        </w:trPr>
        <w:tc>
          <w:tcPr>
            <w:tcW w:w="543" w:type="dxa"/>
            <w:vMerge w:val="restart"/>
            <w:shd w:val="clear" w:color="auto" w:fill="auto"/>
          </w:tcPr>
          <w:p w:rsidR="00F6055A" w:rsidRDefault="00F6055A">
            <w:pPr>
              <w:pStyle w:val="ae"/>
              <w:snapToGrid w:val="0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F6055A" w:rsidRDefault="006753AC" w:rsidP="006753AC">
            <w:pPr>
              <w:rPr>
                <w:lang w:val="ru-RU"/>
              </w:rPr>
            </w:pPr>
            <w:r>
              <w:rPr>
                <w:lang w:val="ru-RU"/>
              </w:rPr>
              <w:t>Актуализация  п</w:t>
            </w:r>
            <w:r w:rsidR="00F6055A">
              <w:rPr>
                <w:lang w:val="ru-RU"/>
              </w:rPr>
              <w:t xml:space="preserve">аспортов безопасности </w:t>
            </w:r>
            <w:r w:rsidR="00F6055A">
              <w:t xml:space="preserve">муниципальных объектов и мест массового </w:t>
            </w:r>
            <w:r w:rsidR="00F6055A">
              <w:lastRenderedPageBreak/>
              <w:t>пребывания людей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6055A" w:rsidRDefault="00F6055A">
            <w:pPr>
              <w:pStyle w:val="ae"/>
              <w:snapToGrid w:val="0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lastRenderedPageBreak/>
              <w:t>Цель №1.</w:t>
            </w:r>
          </w:p>
          <w:p w:rsidR="00F6055A" w:rsidRDefault="00F6055A">
            <w:pPr>
              <w:snapToGrid w:val="0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>
              <w:rPr>
                <w:rFonts w:eastAsia="Times New Roman"/>
                <w:lang w:val="ru-RU"/>
              </w:rPr>
              <w:t>антиэкстремистской</w:t>
            </w:r>
            <w:proofErr w:type="spellEnd"/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rFonts w:eastAsia="Times New Roman"/>
                <w:lang w:val="ru-RU"/>
              </w:rPr>
              <w:lastRenderedPageBreak/>
              <w:t>направленности</w:t>
            </w:r>
          </w:p>
          <w:p w:rsidR="00F6055A" w:rsidRDefault="00F6055A">
            <w:pPr>
              <w:snapToGrid w:val="0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Задача №1.</w:t>
            </w:r>
          </w:p>
          <w:p w:rsidR="00F6055A" w:rsidRDefault="00F6055A">
            <w:pPr>
              <w:snapToGrid w:val="0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Усиление антитеррористической защищенности и  технической </w:t>
            </w:r>
            <w:proofErr w:type="spellStart"/>
            <w:r>
              <w:rPr>
                <w:rFonts w:eastAsia="Times New Roman"/>
                <w:lang w:val="ru-RU"/>
              </w:rPr>
              <w:t>укрепленности</w:t>
            </w:r>
            <w:proofErr w:type="spellEnd"/>
            <w:r>
              <w:rPr>
                <w:rFonts w:eastAsia="Times New Roman"/>
                <w:lang w:val="ru-RU"/>
              </w:rPr>
              <w:t xml:space="preserve"> муниципальных объектов и мест с массовым пребыванием граждан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5239" w:rsidRPr="00AF5239" w:rsidRDefault="00AF5239" w:rsidP="00AF5239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Администрация М</w:t>
            </w:r>
          </w:p>
          <w:p w:rsidR="00F6055A" w:rsidRDefault="00F6055A" w:rsidP="00F55332">
            <w:pPr>
              <w:pStyle w:val="ad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6055A" w:rsidRPr="00AF5239" w:rsidRDefault="00164B3A" w:rsidP="00AF5239">
            <w:pPr>
              <w:rPr>
                <w:lang w:val="ru-RU"/>
              </w:rPr>
            </w:pPr>
            <w:r>
              <w:rPr>
                <w:lang w:val="ru-RU"/>
              </w:rPr>
              <w:t>Отдел ОКМСиТ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6055A" w:rsidRDefault="00F6055A" w:rsidP="00DA4DA1">
            <w:pPr>
              <w:pStyle w:val="ae"/>
              <w:snapToGrid w:val="0"/>
            </w:pPr>
            <w:r>
              <w:rPr>
                <w:rFonts w:eastAsia="Times New Roman"/>
                <w:lang w:val="ru-RU"/>
              </w:rPr>
              <w:t xml:space="preserve">отдел образования, культуры,  молодежи, спорта и </w:t>
            </w:r>
            <w:r>
              <w:rPr>
                <w:rFonts w:eastAsia="Times New Roman"/>
                <w:lang w:val="ru-RU"/>
              </w:rPr>
              <w:lastRenderedPageBreak/>
              <w:t>туризма</w:t>
            </w:r>
            <w:r w:rsidR="00800635">
              <w:rPr>
                <w:rFonts w:eastAsia="Times New Roman"/>
                <w:lang w:val="ru-RU"/>
              </w:rPr>
              <w:t xml:space="preserve"> (далее отдел ОКМСиТ)</w:t>
            </w:r>
            <w:r>
              <w:rPr>
                <w:rFonts w:eastAsia="Times New Roman"/>
                <w:lang w:val="ru-RU"/>
              </w:rPr>
              <w:t>, р</w:t>
            </w:r>
            <w:r>
              <w:rPr>
                <w:lang w:val="ru-RU"/>
              </w:rPr>
              <w:t>уководители объектов, подлежащих паспортизации</w:t>
            </w:r>
          </w:p>
        </w:tc>
        <w:tc>
          <w:tcPr>
            <w:tcW w:w="1559" w:type="dxa"/>
            <w:shd w:val="clear" w:color="auto" w:fill="auto"/>
          </w:tcPr>
          <w:p w:rsidR="00F6055A" w:rsidRDefault="00F6055A">
            <w:pPr>
              <w:pStyle w:val="ad"/>
            </w:pPr>
            <w:r>
              <w:lastRenderedPageBreak/>
              <w:t>Итого по МП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6055A" w:rsidRDefault="00F6055A" w:rsidP="00EE037D">
            <w:pPr>
              <w:snapToGrid w:val="0"/>
              <w:jc w:val="center"/>
            </w:pPr>
          </w:p>
          <w:p w:rsidR="00F6055A" w:rsidRDefault="00F6055A" w:rsidP="00EE037D">
            <w:pPr>
              <w:pStyle w:val="ad"/>
              <w:jc w:val="center"/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992" w:type="dxa"/>
            <w:vAlign w:val="bottom"/>
          </w:tcPr>
          <w:p w:rsidR="00F6055A" w:rsidRPr="007C7169" w:rsidRDefault="007C7169" w:rsidP="00EE037D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vAlign w:val="bottom"/>
          </w:tcPr>
          <w:p w:rsidR="00F6055A" w:rsidRPr="007C7169" w:rsidRDefault="007C7169" w:rsidP="00EE037D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6055A" w:rsidRDefault="00F6055A" w:rsidP="00EE037D">
            <w:pPr>
              <w:snapToGrid w:val="0"/>
              <w:jc w:val="center"/>
            </w:pPr>
          </w:p>
          <w:p w:rsidR="00F6055A" w:rsidRDefault="00F6055A" w:rsidP="00EE037D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6055A" w:rsidRDefault="00F6055A">
            <w:r>
              <w:rPr>
                <w:rFonts w:eastAsia="Times New Roman"/>
                <w:lang w:val="ru-RU"/>
              </w:rPr>
              <w:t>Количество образовательных</w:t>
            </w:r>
            <w:r>
              <w:rPr>
                <w:rFonts w:eastAsia="Times New Roman"/>
              </w:rPr>
              <w:t xml:space="preserve"> учреждений </w:t>
            </w:r>
            <w:r>
              <w:rPr>
                <w:rFonts w:eastAsia="Times New Roman"/>
                <w:lang w:val="ru-RU"/>
              </w:rPr>
              <w:t>и учреждений</w:t>
            </w:r>
            <w:r>
              <w:rPr>
                <w:rFonts w:eastAsia="Times New Roman"/>
              </w:rPr>
              <w:t xml:space="preserve">  </w:t>
            </w:r>
            <w:r>
              <w:rPr>
                <w:rFonts w:eastAsia="Times New Roman"/>
              </w:rPr>
              <w:lastRenderedPageBreak/>
              <w:t xml:space="preserve">физической культуры и спорта, находящихся на территории муниципального </w:t>
            </w:r>
            <w:r>
              <w:rPr>
                <w:rFonts w:eastAsia="Times New Roman"/>
                <w:lang w:val="ru-RU"/>
              </w:rPr>
              <w:t>округа</w:t>
            </w:r>
            <w:r>
              <w:rPr>
                <w:rFonts w:eastAsia="Times New Roman"/>
              </w:rPr>
              <w:t xml:space="preserve"> и отвечающих требованиям антитеррористической защищенности</w:t>
            </w:r>
          </w:p>
        </w:tc>
      </w:tr>
      <w:tr w:rsidR="00643B65" w:rsidTr="002034F5">
        <w:trPr>
          <w:trHeight w:val="1057"/>
        </w:trPr>
        <w:tc>
          <w:tcPr>
            <w:tcW w:w="543" w:type="dxa"/>
            <w:vMerge/>
            <w:shd w:val="clear" w:color="auto" w:fill="auto"/>
          </w:tcPr>
          <w:p w:rsidR="00F6055A" w:rsidRDefault="00F6055A">
            <w:pPr>
              <w:pStyle w:val="ae"/>
              <w:snapToGrid w:val="0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F6055A" w:rsidRDefault="00F6055A">
            <w:pPr>
              <w:snapToGrid w:val="0"/>
              <w:rPr>
                <w:lang w:val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6055A" w:rsidRDefault="00F6055A">
            <w:pPr>
              <w:pStyle w:val="ae"/>
              <w:snapToGrid w:val="0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055A" w:rsidRDefault="00F6055A">
            <w:pPr>
              <w:pStyle w:val="ad"/>
              <w:snapToGrid w:val="0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055A" w:rsidRDefault="00F6055A">
            <w:pPr>
              <w:pStyle w:val="ad"/>
              <w:snapToGrid w:val="0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055A" w:rsidRDefault="00F6055A">
            <w:pPr>
              <w:pStyle w:val="ae"/>
              <w:snapToGrid w:val="0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F6055A" w:rsidRDefault="00F6055A">
            <w:pPr>
              <w:pStyle w:val="ad"/>
              <w:rPr>
                <w:lang w:val="ru-RU"/>
              </w:rPr>
            </w:pPr>
            <w: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:rsidR="00F6055A" w:rsidRDefault="00F6055A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F6055A" w:rsidRDefault="007C7169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F6055A" w:rsidRDefault="007C7169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6055A" w:rsidRDefault="00F6055A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F6055A" w:rsidRDefault="00F6055A">
            <w:pPr>
              <w:pStyle w:val="ad"/>
              <w:snapToGrid w:val="0"/>
              <w:rPr>
                <w:rFonts w:eastAsia="Times New Roman"/>
                <w:lang w:val="ru-RU"/>
              </w:rPr>
            </w:pPr>
          </w:p>
        </w:tc>
      </w:tr>
      <w:tr w:rsidR="00643B65" w:rsidTr="002034F5">
        <w:trPr>
          <w:trHeight w:val="1057"/>
        </w:trPr>
        <w:tc>
          <w:tcPr>
            <w:tcW w:w="543" w:type="dxa"/>
            <w:vMerge/>
            <w:shd w:val="clear" w:color="auto" w:fill="auto"/>
          </w:tcPr>
          <w:p w:rsidR="00F6055A" w:rsidRDefault="00F6055A">
            <w:pPr>
              <w:pStyle w:val="ae"/>
              <w:snapToGrid w:val="0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F6055A" w:rsidRDefault="00F6055A">
            <w:pPr>
              <w:snapToGrid w:val="0"/>
              <w:rPr>
                <w:lang w:val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6055A" w:rsidRDefault="00F6055A">
            <w:pPr>
              <w:pStyle w:val="ae"/>
              <w:snapToGrid w:val="0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055A" w:rsidRDefault="00F6055A">
            <w:pPr>
              <w:pStyle w:val="ad"/>
              <w:snapToGrid w:val="0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055A" w:rsidRDefault="00F6055A">
            <w:pPr>
              <w:pStyle w:val="ad"/>
              <w:snapToGrid w:val="0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055A" w:rsidRDefault="00F6055A">
            <w:pPr>
              <w:pStyle w:val="ae"/>
              <w:snapToGrid w:val="0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F6055A" w:rsidRDefault="00F6055A">
            <w:pPr>
              <w:pStyle w:val="ad"/>
              <w:rPr>
                <w:lang w:val="ru-RU"/>
              </w:rPr>
            </w:pPr>
            <w:r>
              <w:t>областной бюджет</w:t>
            </w:r>
          </w:p>
        </w:tc>
        <w:tc>
          <w:tcPr>
            <w:tcW w:w="993" w:type="dxa"/>
            <w:shd w:val="clear" w:color="auto" w:fill="auto"/>
          </w:tcPr>
          <w:p w:rsidR="00F6055A" w:rsidRDefault="00F6055A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F6055A" w:rsidRDefault="007C7169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F6055A" w:rsidRDefault="007C7169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6055A" w:rsidRDefault="00F6055A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F6055A" w:rsidRDefault="00F6055A">
            <w:pPr>
              <w:pStyle w:val="ad"/>
              <w:snapToGrid w:val="0"/>
              <w:rPr>
                <w:rFonts w:eastAsia="Times New Roman"/>
                <w:lang w:val="ru-RU"/>
              </w:rPr>
            </w:pPr>
          </w:p>
        </w:tc>
      </w:tr>
      <w:tr w:rsidR="00643B65" w:rsidTr="002034F5">
        <w:trPr>
          <w:trHeight w:val="615"/>
        </w:trPr>
        <w:tc>
          <w:tcPr>
            <w:tcW w:w="543" w:type="dxa"/>
            <w:vMerge/>
            <w:shd w:val="clear" w:color="auto" w:fill="auto"/>
          </w:tcPr>
          <w:p w:rsidR="00F6055A" w:rsidRDefault="00F6055A">
            <w:pPr>
              <w:pStyle w:val="ae"/>
              <w:snapToGrid w:val="0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F6055A" w:rsidRDefault="00F6055A">
            <w:pPr>
              <w:snapToGrid w:val="0"/>
              <w:rPr>
                <w:lang w:val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6055A" w:rsidRDefault="00F6055A">
            <w:pPr>
              <w:pStyle w:val="ae"/>
              <w:snapToGrid w:val="0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055A" w:rsidRDefault="00F6055A">
            <w:pPr>
              <w:pStyle w:val="ad"/>
              <w:snapToGrid w:val="0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055A" w:rsidRDefault="00F6055A">
            <w:pPr>
              <w:pStyle w:val="ad"/>
              <w:snapToGrid w:val="0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055A" w:rsidRDefault="00F6055A">
            <w:pPr>
              <w:pStyle w:val="ae"/>
              <w:snapToGrid w:val="0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F6055A" w:rsidRDefault="00F6055A">
            <w:pPr>
              <w:pStyle w:val="ad"/>
              <w:rPr>
                <w:rFonts w:eastAsia="Times New Roman"/>
                <w:lang w:val="ru-RU"/>
              </w:rPr>
            </w:pPr>
            <w:r>
              <w:t>местный бюджет</w:t>
            </w:r>
          </w:p>
        </w:tc>
        <w:tc>
          <w:tcPr>
            <w:tcW w:w="993" w:type="dxa"/>
            <w:shd w:val="clear" w:color="auto" w:fill="auto"/>
          </w:tcPr>
          <w:p w:rsidR="00F6055A" w:rsidRDefault="00F6055A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F6055A" w:rsidRDefault="007C7169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992" w:type="dxa"/>
          </w:tcPr>
          <w:p w:rsidR="00F6055A" w:rsidRDefault="007C7169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6055A" w:rsidRDefault="00F6055A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F6055A" w:rsidRDefault="00F6055A">
            <w:pPr>
              <w:pStyle w:val="ad"/>
              <w:snapToGrid w:val="0"/>
              <w:rPr>
                <w:rFonts w:eastAsia="Times New Roman"/>
                <w:lang w:val="ru-RU"/>
              </w:rPr>
            </w:pPr>
          </w:p>
        </w:tc>
      </w:tr>
      <w:tr w:rsidR="00643B65" w:rsidTr="002034F5">
        <w:trPr>
          <w:trHeight w:val="828"/>
        </w:trPr>
        <w:tc>
          <w:tcPr>
            <w:tcW w:w="543" w:type="dxa"/>
            <w:vMerge/>
            <w:shd w:val="clear" w:color="auto" w:fill="auto"/>
          </w:tcPr>
          <w:p w:rsidR="00F6055A" w:rsidRDefault="00F6055A">
            <w:pPr>
              <w:pStyle w:val="ae"/>
              <w:snapToGrid w:val="0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F6055A" w:rsidRDefault="00F6055A">
            <w:pPr>
              <w:snapToGrid w:val="0"/>
              <w:rPr>
                <w:lang w:val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6055A" w:rsidRDefault="00F6055A">
            <w:pPr>
              <w:pStyle w:val="ae"/>
              <w:snapToGrid w:val="0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055A" w:rsidRDefault="00F6055A">
            <w:pPr>
              <w:pStyle w:val="ad"/>
              <w:snapToGrid w:val="0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055A" w:rsidRDefault="00F6055A">
            <w:pPr>
              <w:pStyle w:val="ad"/>
              <w:snapToGrid w:val="0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055A" w:rsidRDefault="00F6055A">
            <w:pPr>
              <w:pStyle w:val="ae"/>
              <w:snapToGrid w:val="0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F6055A" w:rsidRDefault="00F6055A">
            <w:pPr>
              <w:pStyle w:val="ad"/>
              <w:rPr>
                <w:lang w:val="ru-RU"/>
              </w:rPr>
            </w:pPr>
            <w:r>
              <w:t>в т. ч. платные услуги</w:t>
            </w:r>
          </w:p>
        </w:tc>
        <w:tc>
          <w:tcPr>
            <w:tcW w:w="993" w:type="dxa"/>
            <w:shd w:val="clear" w:color="auto" w:fill="auto"/>
          </w:tcPr>
          <w:p w:rsidR="00F6055A" w:rsidRDefault="00F6055A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F6055A" w:rsidRDefault="007C7169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F6055A" w:rsidRDefault="007C7169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6055A" w:rsidRDefault="00F6055A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F6055A" w:rsidRDefault="00F6055A">
            <w:pPr>
              <w:pStyle w:val="ad"/>
              <w:snapToGrid w:val="0"/>
              <w:rPr>
                <w:rFonts w:eastAsia="Times New Roman"/>
                <w:lang w:val="ru-RU"/>
              </w:rPr>
            </w:pPr>
          </w:p>
        </w:tc>
      </w:tr>
      <w:tr w:rsidR="00643B65" w:rsidTr="002034F5">
        <w:trPr>
          <w:trHeight w:val="1057"/>
        </w:trPr>
        <w:tc>
          <w:tcPr>
            <w:tcW w:w="543" w:type="dxa"/>
            <w:vMerge/>
            <w:shd w:val="clear" w:color="auto" w:fill="auto"/>
          </w:tcPr>
          <w:p w:rsidR="00F6055A" w:rsidRDefault="00F6055A">
            <w:pPr>
              <w:pStyle w:val="ae"/>
              <w:snapToGrid w:val="0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F6055A" w:rsidRDefault="00F6055A">
            <w:pPr>
              <w:snapToGrid w:val="0"/>
              <w:rPr>
                <w:lang w:val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6055A" w:rsidRDefault="00F6055A">
            <w:pPr>
              <w:pStyle w:val="ae"/>
              <w:snapToGrid w:val="0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055A" w:rsidRDefault="00F6055A">
            <w:pPr>
              <w:pStyle w:val="ad"/>
              <w:snapToGrid w:val="0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055A" w:rsidRDefault="00F6055A">
            <w:pPr>
              <w:pStyle w:val="ad"/>
              <w:snapToGrid w:val="0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055A" w:rsidRDefault="00F6055A">
            <w:pPr>
              <w:pStyle w:val="ae"/>
              <w:snapToGrid w:val="0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F6055A" w:rsidRDefault="00F6055A">
            <w:pPr>
              <w:pStyle w:val="ad"/>
              <w:rPr>
                <w:lang w:val="ru-RU"/>
              </w:rPr>
            </w:pPr>
            <w:r>
              <w:t>внебюджетные источники</w:t>
            </w:r>
          </w:p>
        </w:tc>
        <w:tc>
          <w:tcPr>
            <w:tcW w:w="993" w:type="dxa"/>
            <w:shd w:val="clear" w:color="auto" w:fill="auto"/>
          </w:tcPr>
          <w:p w:rsidR="00F6055A" w:rsidRDefault="00F6055A">
            <w:pPr>
              <w:pStyle w:val="a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F6055A" w:rsidRDefault="007C7169">
            <w:pPr>
              <w:pStyle w:val="a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F6055A" w:rsidRDefault="007C7169">
            <w:pPr>
              <w:pStyle w:val="a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6055A" w:rsidRDefault="00F6055A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F6055A" w:rsidRDefault="00F6055A">
            <w:pPr>
              <w:pStyle w:val="ad"/>
              <w:snapToGrid w:val="0"/>
              <w:rPr>
                <w:rFonts w:eastAsia="Times New Roman"/>
                <w:lang w:val="ru-RU"/>
              </w:rPr>
            </w:pPr>
          </w:p>
        </w:tc>
      </w:tr>
      <w:tr w:rsidR="00643B65" w:rsidTr="002034F5">
        <w:trPr>
          <w:trHeight w:val="123"/>
        </w:trPr>
        <w:tc>
          <w:tcPr>
            <w:tcW w:w="543" w:type="dxa"/>
            <w:vMerge w:val="restart"/>
            <w:shd w:val="clear" w:color="auto" w:fill="auto"/>
          </w:tcPr>
          <w:p w:rsidR="00F6055A" w:rsidRDefault="00F6055A">
            <w:pPr>
              <w:pStyle w:val="ae"/>
              <w:snapToGrid w:val="0"/>
              <w:rPr>
                <w:lang w:val="ru-RU"/>
              </w:rPr>
            </w:pPr>
            <w:r>
              <w:rPr>
                <w:lang w:val="en-US"/>
              </w:rPr>
              <w:t>3</w:t>
            </w:r>
            <w:r>
              <w:rPr>
                <w:lang w:val="ru-RU"/>
              </w:rPr>
              <w:t>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F6055A" w:rsidRPr="00D82950" w:rsidRDefault="00F6055A" w:rsidP="00382C9C">
            <w:pPr>
              <w:rPr>
                <w:lang w:val="ru-RU"/>
              </w:rPr>
            </w:pPr>
            <w:r w:rsidRPr="00D82950">
              <w:rPr>
                <w:lang w:val="ru-RU"/>
              </w:rPr>
              <w:t>Установка</w:t>
            </w:r>
            <w:r w:rsidRPr="00D82950">
              <w:t xml:space="preserve"> </w:t>
            </w:r>
            <w:proofErr w:type="spellStart"/>
            <w:r w:rsidR="00382C9C">
              <w:rPr>
                <w:lang w:val="ru-RU"/>
              </w:rPr>
              <w:t>периметрального</w:t>
            </w:r>
            <w:proofErr w:type="spellEnd"/>
            <w:r w:rsidR="00382C9C">
              <w:rPr>
                <w:lang w:val="ru-RU"/>
              </w:rPr>
              <w:t xml:space="preserve"> ограждения</w:t>
            </w:r>
            <w:r w:rsidRPr="00D82950">
              <w:t xml:space="preserve"> </w:t>
            </w:r>
            <w:r w:rsidRPr="00D82950">
              <w:rPr>
                <w:lang w:val="ru-RU"/>
              </w:rPr>
              <w:t xml:space="preserve">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6055A" w:rsidRDefault="00F6055A" w:rsidP="00643B65">
            <w:pPr>
              <w:pStyle w:val="ae"/>
              <w:snapToGrid w:val="0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Цель №1.</w:t>
            </w:r>
          </w:p>
          <w:p w:rsidR="00F6055A" w:rsidRDefault="00F6055A" w:rsidP="00643B65">
            <w:pPr>
              <w:snapToGrid w:val="0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>
              <w:rPr>
                <w:rFonts w:eastAsia="Times New Roman"/>
                <w:lang w:val="ru-RU"/>
              </w:rPr>
              <w:t>антиэкстремистской</w:t>
            </w:r>
            <w:proofErr w:type="spellEnd"/>
            <w:r>
              <w:rPr>
                <w:rFonts w:eastAsia="Times New Roman"/>
                <w:lang w:val="ru-RU"/>
              </w:rPr>
              <w:t xml:space="preserve"> направленности</w:t>
            </w:r>
          </w:p>
          <w:p w:rsidR="00F6055A" w:rsidRDefault="00F6055A" w:rsidP="00643B65">
            <w:pPr>
              <w:snapToGrid w:val="0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Задача №1.</w:t>
            </w:r>
          </w:p>
          <w:p w:rsidR="00F6055A" w:rsidRDefault="00F6055A" w:rsidP="00643B65">
            <w:pPr>
              <w:snapToGrid w:val="0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Усиление антитеррористической защищенности и  технической </w:t>
            </w:r>
            <w:proofErr w:type="spellStart"/>
            <w:r>
              <w:rPr>
                <w:rFonts w:eastAsia="Times New Roman"/>
                <w:lang w:val="ru-RU"/>
              </w:rPr>
              <w:t>укрепленности</w:t>
            </w:r>
            <w:proofErr w:type="spellEnd"/>
            <w:r>
              <w:rPr>
                <w:rFonts w:eastAsia="Times New Roman"/>
                <w:lang w:val="ru-RU"/>
              </w:rPr>
              <w:t xml:space="preserve"> муниципальных объектов и мест с массовым пребыванием граждан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055A" w:rsidRPr="001D644F" w:rsidRDefault="00EA6ED3" w:rsidP="006C4CD2">
            <w:pPr>
              <w:pStyle w:val="ad"/>
              <w:jc w:val="center"/>
              <w:rPr>
                <w:rFonts w:eastAsia="Times New Roman"/>
                <w:color w:val="FF0000"/>
                <w:lang w:val="ru-RU"/>
              </w:rPr>
            </w:pPr>
            <w:r w:rsidRPr="001D644F">
              <w:rPr>
                <w:color w:val="FF0000"/>
                <w:lang w:val="ru-RU"/>
              </w:rPr>
              <w:t>Администрация МО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055A" w:rsidRDefault="00164B3A" w:rsidP="00001801">
            <w:pPr>
              <w:pStyle w:val="a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Отдел ОКМСиТ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6055A" w:rsidRPr="006C4CD2" w:rsidRDefault="00F6055A" w:rsidP="00800635">
            <w:pPr>
              <w:pStyle w:val="ae"/>
              <w:snapToGrid w:val="0"/>
              <w:rPr>
                <w:color w:val="FF0000"/>
              </w:rPr>
            </w:pPr>
            <w:r>
              <w:rPr>
                <w:rFonts w:eastAsia="Times New Roman"/>
                <w:lang w:val="ru-RU"/>
              </w:rPr>
              <w:t xml:space="preserve">Отдел  </w:t>
            </w:r>
            <w:r w:rsidR="00800635">
              <w:rPr>
                <w:rFonts w:eastAsia="Times New Roman"/>
                <w:lang w:val="ru-RU"/>
              </w:rPr>
              <w:t>ОКМСиТ</w:t>
            </w:r>
            <w:r w:rsidR="00AB1571">
              <w:rPr>
                <w:rFonts w:eastAsia="Times New Roman"/>
                <w:lang w:val="ru-RU"/>
              </w:rPr>
              <w:t>, руководители объектов</w:t>
            </w:r>
            <w:r>
              <w:rPr>
                <w:rFonts w:eastAsia="Times New Roman"/>
                <w:lang w:val="ru-RU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:rsidR="00F6055A" w:rsidRDefault="00F6055A">
            <w:pPr>
              <w:pStyle w:val="ad"/>
              <w:rPr>
                <w:rFonts w:eastAsia="Times New Roman"/>
                <w:lang w:val="ru-RU"/>
              </w:rPr>
            </w:pPr>
            <w:r>
              <w:t>Итого по МП</w:t>
            </w:r>
          </w:p>
        </w:tc>
        <w:tc>
          <w:tcPr>
            <w:tcW w:w="993" w:type="dxa"/>
            <w:shd w:val="clear" w:color="auto" w:fill="auto"/>
          </w:tcPr>
          <w:p w:rsidR="00F6055A" w:rsidRDefault="009352A2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992" w:type="dxa"/>
          </w:tcPr>
          <w:p w:rsidR="00F6055A" w:rsidRDefault="007C7169" w:rsidP="007C71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F6055A" w:rsidRDefault="007C7169" w:rsidP="007C71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6055A" w:rsidRPr="003C4068" w:rsidRDefault="009352A2" w:rsidP="003C4068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F6055A" w:rsidRDefault="00F6055A">
            <w:r>
              <w:rPr>
                <w:rFonts w:eastAsia="Times New Roman"/>
                <w:lang w:val="ru-RU"/>
              </w:rPr>
              <w:t>Количество образовательных</w:t>
            </w:r>
            <w:r>
              <w:rPr>
                <w:rFonts w:eastAsia="Times New Roman"/>
              </w:rPr>
              <w:t xml:space="preserve"> учреждений </w:t>
            </w:r>
            <w:r>
              <w:rPr>
                <w:rFonts w:eastAsia="Times New Roman"/>
                <w:lang w:val="ru-RU"/>
              </w:rPr>
              <w:t>и учреждений</w:t>
            </w:r>
            <w:r>
              <w:rPr>
                <w:rFonts w:eastAsia="Times New Roman"/>
              </w:rPr>
              <w:t xml:space="preserve">  физической культуры и спорта, находящихся на территории муниципального </w:t>
            </w:r>
            <w:r>
              <w:rPr>
                <w:rFonts w:eastAsia="Times New Roman"/>
                <w:lang w:val="ru-RU"/>
              </w:rPr>
              <w:t>округа</w:t>
            </w:r>
            <w:r>
              <w:rPr>
                <w:rFonts w:eastAsia="Times New Roman"/>
              </w:rPr>
              <w:t xml:space="preserve"> и отвечающих требованиям антитеррористической защищенности</w:t>
            </w:r>
          </w:p>
        </w:tc>
      </w:tr>
      <w:tr w:rsidR="00643B65" w:rsidTr="002034F5">
        <w:trPr>
          <w:trHeight w:val="123"/>
        </w:trPr>
        <w:tc>
          <w:tcPr>
            <w:tcW w:w="543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  <w:tc>
          <w:tcPr>
            <w:tcW w:w="1856" w:type="dxa"/>
            <w:vMerge/>
            <w:shd w:val="clear" w:color="auto" w:fill="auto"/>
            <w:vAlign w:val="center"/>
          </w:tcPr>
          <w:p w:rsidR="00F6055A" w:rsidRDefault="00F6055A">
            <w:pPr>
              <w:snapToGrid w:val="0"/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F6055A" w:rsidRDefault="00F6055A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  <w:tc>
          <w:tcPr>
            <w:tcW w:w="1417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  <w:tc>
          <w:tcPr>
            <w:tcW w:w="1559" w:type="dxa"/>
            <w:shd w:val="clear" w:color="auto" w:fill="auto"/>
          </w:tcPr>
          <w:p w:rsidR="00F6055A" w:rsidRDefault="00F6055A">
            <w:pPr>
              <w:pStyle w:val="ad"/>
              <w:rPr>
                <w:rFonts w:eastAsia="Times New Roman"/>
                <w:lang w:val="ru-RU"/>
              </w:rPr>
            </w:pPr>
            <w: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:rsidR="00F6055A" w:rsidRDefault="00F6055A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F6055A" w:rsidRDefault="007C7169" w:rsidP="007C7169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992" w:type="dxa"/>
          </w:tcPr>
          <w:p w:rsidR="00F6055A" w:rsidRDefault="007C7169" w:rsidP="007C7169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6055A" w:rsidRDefault="00F6055A">
            <w:pPr>
              <w:pStyle w:val="ad"/>
              <w:jc w:val="center"/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6055A" w:rsidRDefault="00F6055A">
            <w:pPr>
              <w:snapToGrid w:val="0"/>
            </w:pPr>
          </w:p>
        </w:tc>
      </w:tr>
      <w:tr w:rsidR="00643B65" w:rsidTr="002034F5">
        <w:trPr>
          <w:trHeight w:val="123"/>
        </w:trPr>
        <w:tc>
          <w:tcPr>
            <w:tcW w:w="543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  <w:tc>
          <w:tcPr>
            <w:tcW w:w="1856" w:type="dxa"/>
            <w:vMerge/>
            <w:shd w:val="clear" w:color="auto" w:fill="auto"/>
            <w:vAlign w:val="center"/>
          </w:tcPr>
          <w:p w:rsidR="00F6055A" w:rsidRDefault="00F6055A">
            <w:pPr>
              <w:snapToGrid w:val="0"/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F6055A" w:rsidRDefault="00F6055A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  <w:tc>
          <w:tcPr>
            <w:tcW w:w="1417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  <w:tc>
          <w:tcPr>
            <w:tcW w:w="1559" w:type="dxa"/>
            <w:shd w:val="clear" w:color="auto" w:fill="auto"/>
          </w:tcPr>
          <w:p w:rsidR="00F6055A" w:rsidRDefault="00F6055A">
            <w:pPr>
              <w:pStyle w:val="ad"/>
              <w:rPr>
                <w:rFonts w:eastAsia="Times New Roman"/>
                <w:lang w:val="ru-RU"/>
              </w:rPr>
            </w:pPr>
            <w:r>
              <w:t>областной бюджет</w:t>
            </w:r>
          </w:p>
        </w:tc>
        <w:tc>
          <w:tcPr>
            <w:tcW w:w="993" w:type="dxa"/>
            <w:shd w:val="clear" w:color="auto" w:fill="auto"/>
          </w:tcPr>
          <w:p w:rsidR="00F6055A" w:rsidRDefault="00F6055A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F6055A" w:rsidRDefault="007C7169" w:rsidP="007C7169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992" w:type="dxa"/>
          </w:tcPr>
          <w:p w:rsidR="00F6055A" w:rsidRDefault="007C7169" w:rsidP="007C7169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6055A" w:rsidRDefault="00F6055A">
            <w:pPr>
              <w:pStyle w:val="ad"/>
              <w:jc w:val="center"/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6055A" w:rsidRDefault="00F6055A">
            <w:pPr>
              <w:snapToGrid w:val="0"/>
            </w:pPr>
          </w:p>
        </w:tc>
      </w:tr>
      <w:tr w:rsidR="00643B65" w:rsidTr="002034F5">
        <w:trPr>
          <w:trHeight w:val="123"/>
        </w:trPr>
        <w:tc>
          <w:tcPr>
            <w:tcW w:w="543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  <w:tc>
          <w:tcPr>
            <w:tcW w:w="1856" w:type="dxa"/>
            <w:vMerge/>
            <w:shd w:val="clear" w:color="auto" w:fill="auto"/>
            <w:vAlign w:val="center"/>
          </w:tcPr>
          <w:p w:rsidR="00F6055A" w:rsidRDefault="00F6055A">
            <w:pPr>
              <w:snapToGrid w:val="0"/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F6055A" w:rsidRDefault="00F6055A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  <w:tc>
          <w:tcPr>
            <w:tcW w:w="1417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  <w:tc>
          <w:tcPr>
            <w:tcW w:w="1559" w:type="dxa"/>
            <w:shd w:val="clear" w:color="auto" w:fill="auto"/>
          </w:tcPr>
          <w:p w:rsidR="00F6055A" w:rsidRDefault="00F6055A">
            <w:pPr>
              <w:pStyle w:val="ad"/>
              <w:rPr>
                <w:rFonts w:eastAsia="Times New Roman"/>
                <w:lang w:val="ru-RU"/>
              </w:rPr>
            </w:pPr>
            <w:r>
              <w:t>местный бюджет</w:t>
            </w:r>
          </w:p>
        </w:tc>
        <w:tc>
          <w:tcPr>
            <w:tcW w:w="993" w:type="dxa"/>
            <w:shd w:val="clear" w:color="auto" w:fill="auto"/>
          </w:tcPr>
          <w:p w:rsidR="00F6055A" w:rsidRDefault="009352A2" w:rsidP="005D7ECE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992" w:type="dxa"/>
          </w:tcPr>
          <w:p w:rsidR="00F6055A" w:rsidRDefault="007C7169" w:rsidP="007C7169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992" w:type="dxa"/>
          </w:tcPr>
          <w:p w:rsidR="00F6055A" w:rsidRDefault="007C7169" w:rsidP="007C7169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6055A" w:rsidRDefault="009352A2" w:rsidP="005D7ECE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6055A" w:rsidRDefault="00F6055A">
            <w:pPr>
              <w:snapToGrid w:val="0"/>
            </w:pPr>
          </w:p>
        </w:tc>
      </w:tr>
      <w:tr w:rsidR="00643B65" w:rsidTr="002034F5">
        <w:trPr>
          <w:trHeight w:val="123"/>
        </w:trPr>
        <w:tc>
          <w:tcPr>
            <w:tcW w:w="543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  <w:tc>
          <w:tcPr>
            <w:tcW w:w="1856" w:type="dxa"/>
            <w:vMerge/>
            <w:shd w:val="clear" w:color="auto" w:fill="auto"/>
            <w:vAlign w:val="center"/>
          </w:tcPr>
          <w:p w:rsidR="00F6055A" w:rsidRDefault="00F6055A">
            <w:pPr>
              <w:snapToGrid w:val="0"/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F6055A" w:rsidRDefault="00F6055A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  <w:tc>
          <w:tcPr>
            <w:tcW w:w="1417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  <w:tc>
          <w:tcPr>
            <w:tcW w:w="1559" w:type="dxa"/>
            <w:shd w:val="clear" w:color="auto" w:fill="auto"/>
          </w:tcPr>
          <w:p w:rsidR="00F6055A" w:rsidRDefault="00F6055A">
            <w:pPr>
              <w:pStyle w:val="ad"/>
              <w:rPr>
                <w:rFonts w:eastAsia="Times New Roman"/>
                <w:lang w:val="ru-RU"/>
              </w:rPr>
            </w:pPr>
            <w:r>
              <w:t>в т. ч. платные услуги</w:t>
            </w:r>
          </w:p>
        </w:tc>
        <w:tc>
          <w:tcPr>
            <w:tcW w:w="993" w:type="dxa"/>
            <w:shd w:val="clear" w:color="auto" w:fill="auto"/>
          </w:tcPr>
          <w:p w:rsidR="00F6055A" w:rsidRDefault="00F6055A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F6055A" w:rsidRDefault="007C7169" w:rsidP="007C7169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992" w:type="dxa"/>
          </w:tcPr>
          <w:p w:rsidR="00F6055A" w:rsidRDefault="007C7169" w:rsidP="007C7169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6055A" w:rsidRDefault="00F6055A">
            <w:pPr>
              <w:pStyle w:val="ad"/>
              <w:jc w:val="center"/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6055A" w:rsidRDefault="00F6055A">
            <w:pPr>
              <w:snapToGrid w:val="0"/>
            </w:pPr>
          </w:p>
        </w:tc>
      </w:tr>
      <w:tr w:rsidR="00643B65" w:rsidTr="002034F5">
        <w:trPr>
          <w:trHeight w:val="123"/>
        </w:trPr>
        <w:tc>
          <w:tcPr>
            <w:tcW w:w="543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  <w:tc>
          <w:tcPr>
            <w:tcW w:w="1856" w:type="dxa"/>
            <w:vMerge/>
            <w:shd w:val="clear" w:color="auto" w:fill="auto"/>
            <w:vAlign w:val="center"/>
          </w:tcPr>
          <w:p w:rsidR="00F6055A" w:rsidRDefault="00F6055A">
            <w:pPr>
              <w:snapToGrid w:val="0"/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F6055A" w:rsidRDefault="00F6055A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  <w:tc>
          <w:tcPr>
            <w:tcW w:w="1417" w:type="dxa"/>
            <w:vMerge/>
            <w:shd w:val="clear" w:color="auto" w:fill="auto"/>
          </w:tcPr>
          <w:p w:rsidR="00F6055A" w:rsidRDefault="00F6055A">
            <w:pPr>
              <w:snapToGrid w:val="0"/>
            </w:pPr>
          </w:p>
        </w:tc>
        <w:tc>
          <w:tcPr>
            <w:tcW w:w="1559" w:type="dxa"/>
            <w:shd w:val="clear" w:color="auto" w:fill="auto"/>
          </w:tcPr>
          <w:p w:rsidR="00F6055A" w:rsidRDefault="00F6055A">
            <w:pPr>
              <w:pStyle w:val="ad"/>
              <w:rPr>
                <w:lang w:val="ru-RU"/>
              </w:rPr>
            </w:pPr>
            <w:r>
              <w:t>внебюджетные источники</w:t>
            </w:r>
          </w:p>
        </w:tc>
        <w:tc>
          <w:tcPr>
            <w:tcW w:w="993" w:type="dxa"/>
            <w:shd w:val="clear" w:color="auto" w:fill="auto"/>
          </w:tcPr>
          <w:p w:rsidR="00F6055A" w:rsidRDefault="00F6055A">
            <w:pPr>
              <w:pStyle w:val="a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F6055A" w:rsidRDefault="00F6055A">
            <w:pPr>
              <w:pStyle w:val="a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F6055A" w:rsidRDefault="00F6055A">
            <w:pPr>
              <w:pStyle w:val="a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6055A" w:rsidRDefault="00F6055A">
            <w:pPr>
              <w:pStyle w:val="ad"/>
              <w:snapToGrid w:val="0"/>
              <w:jc w:val="center"/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6055A" w:rsidRDefault="00F6055A">
            <w:pPr>
              <w:snapToGrid w:val="0"/>
            </w:pPr>
          </w:p>
        </w:tc>
      </w:tr>
      <w:tr w:rsidR="00643B65" w:rsidTr="002034F5">
        <w:trPr>
          <w:trHeight w:val="982"/>
        </w:trPr>
        <w:tc>
          <w:tcPr>
            <w:tcW w:w="543" w:type="dxa"/>
            <w:vMerge w:val="restart"/>
            <w:shd w:val="clear" w:color="auto" w:fill="auto"/>
          </w:tcPr>
          <w:p w:rsidR="005474A7" w:rsidRPr="00294FFC" w:rsidRDefault="005474A7" w:rsidP="00294FFC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5474A7" w:rsidRDefault="005474A7" w:rsidP="00294FFC">
            <w:pPr>
              <w:snapToGrid w:val="0"/>
            </w:pPr>
            <w:r>
              <w:rPr>
                <w:lang w:val="ru-RU"/>
              </w:rPr>
              <w:t>Установка с</w:t>
            </w:r>
            <w:r>
              <w:t>истем</w:t>
            </w:r>
            <w:proofErr w:type="spellStart"/>
            <w:r>
              <w:rPr>
                <w:lang w:val="ru-RU"/>
              </w:rPr>
              <w:t>ы</w:t>
            </w:r>
            <w:proofErr w:type="spellEnd"/>
            <w:r>
              <w:rPr>
                <w:lang w:val="ru-RU"/>
              </w:rPr>
              <w:t xml:space="preserve"> пропускного и </w:t>
            </w:r>
            <w:proofErr w:type="spellStart"/>
            <w:r>
              <w:rPr>
                <w:lang w:val="ru-RU"/>
              </w:rPr>
              <w:t>внутриобъекто</w:t>
            </w:r>
            <w:r w:rsidR="00AB1571">
              <w:rPr>
                <w:lang w:val="ru-RU"/>
              </w:rPr>
              <w:t>-</w:t>
            </w:r>
            <w:r>
              <w:rPr>
                <w:lang w:val="ru-RU"/>
              </w:rPr>
              <w:t>вого</w:t>
            </w:r>
            <w:proofErr w:type="spellEnd"/>
            <w:r>
              <w:t xml:space="preserve"> контроля и управления доступом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474A7" w:rsidRDefault="005474A7" w:rsidP="00294FFC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Цель №1.</w:t>
            </w:r>
          </w:p>
          <w:p w:rsidR="005474A7" w:rsidRDefault="005474A7" w:rsidP="00294FFC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О</w:t>
            </w:r>
            <w:r>
              <w:t>беспечени</w:t>
            </w:r>
            <w:r>
              <w:rPr>
                <w:lang w:val="ru-RU"/>
              </w:rPr>
              <w:t>е</w:t>
            </w:r>
            <w:r>
              <w:t xml:space="preserve"> безопасности несовершеннолетних и сотрудников образовательного учреждения, их защиты от любых посягательств со стороны третьих лиц, направленных на предупреждение правонарушений</w:t>
            </w:r>
            <w:r>
              <w:rPr>
                <w:lang w:val="ru-RU"/>
              </w:rPr>
              <w:t xml:space="preserve"> и </w:t>
            </w:r>
            <w:r>
              <w:t>террористических угроз.</w:t>
            </w:r>
          </w:p>
          <w:p w:rsidR="005474A7" w:rsidRDefault="005474A7" w:rsidP="00294FFC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Задача №1.</w:t>
            </w:r>
          </w:p>
          <w:p w:rsidR="005474A7" w:rsidRPr="00CE6DEF" w:rsidRDefault="005474A7" w:rsidP="00CE6DEF">
            <w:pPr>
              <w:snapToGrid w:val="0"/>
              <w:rPr>
                <w:lang w:val="ru-RU"/>
              </w:rPr>
            </w:pPr>
            <w:r>
              <w:t xml:space="preserve">недопущение проникновения посторонних лиц на территорию (объекты) </w:t>
            </w:r>
            <w:r>
              <w:rPr>
                <w:lang w:val="ru-RU"/>
              </w:rPr>
              <w:t xml:space="preserve">образовательных организаций; </w:t>
            </w:r>
            <w:r>
              <w:t xml:space="preserve">предотвращение вноса (ввоза) на территорию </w:t>
            </w:r>
            <w:r>
              <w:rPr>
                <w:lang w:val="ru-RU"/>
              </w:rPr>
              <w:t>образовательных организаций</w:t>
            </w:r>
            <w:r w:rsidRPr="00CE6DEF">
              <w:rPr>
                <w:rStyle w:val="extendedtext-short"/>
                <w:bCs/>
              </w:rPr>
              <w:t xml:space="preserve"> запрещенных</w:t>
            </w:r>
            <w:r w:rsidRPr="00CE6DEF">
              <w:rPr>
                <w:rStyle w:val="extendedtext-short"/>
              </w:rPr>
              <w:t xml:space="preserve"> </w:t>
            </w:r>
            <w:r w:rsidRPr="00CE6DEF">
              <w:rPr>
                <w:rStyle w:val="extendedtext-short"/>
                <w:bCs/>
              </w:rPr>
              <w:t>предметов</w:t>
            </w:r>
            <w:r>
              <w:rPr>
                <w:rStyle w:val="extendedtext-short"/>
                <w:bCs/>
                <w:lang w:val="ru-RU"/>
              </w:rPr>
              <w:t>;</w:t>
            </w:r>
            <w:r>
              <w:rPr>
                <w:rStyle w:val="extendedtext-short"/>
              </w:rPr>
              <w:t xml:space="preserve"> </w:t>
            </w:r>
            <w:r>
              <w:t>исключение несанкционированного выноса.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74A7" w:rsidRPr="001D644F" w:rsidRDefault="00EA6ED3" w:rsidP="00EA6ED3">
            <w:pPr>
              <w:snapToGrid w:val="0"/>
              <w:jc w:val="center"/>
              <w:rPr>
                <w:color w:val="FF0000"/>
              </w:rPr>
            </w:pPr>
            <w:r w:rsidRPr="001D644F">
              <w:rPr>
                <w:color w:val="FF0000"/>
                <w:lang w:val="ru-RU"/>
              </w:rPr>
              <w:t>Администрация МО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74A7" w:rsidRDefault="00164B3A" w:rsidP="00F6055A">
            <w:pPr>
              <w:snapToGrid w:val="0"/>
              <w:jc w:val="center"/>
            </w:pPr>
            <w:r>
              <w:rPr>
                <w:lang w:val="ru-RU"/>
              </w:rPr>
              <w:t>Отдел ОКМСиТ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74A7" w:rsidRDefault="00800635" w:rsidP="00AB1571">
            <w:pPr>
              <w:snapToGrid w:val="0"/>
              <w:jc w:val="center"/>
            </w:pPr>
            <w:r>
              <w:rPr>
                <w:rFonts w:eastAsia="Times New Roman"/>
                <w:lang w:val="ru-RU"/>
              </w:rPr>
              <w:t xml:space="preserve">Отдел  ОКМСиТ  </w:t>
            </w:r>
            <w:r w:rsidR="00AB1571">
              <w:rPr>
                <w:lang w:val="ru-RU"/>
              </w:rPr>
              <w:t>руководители объектов с массовым пребыванием граждан</w:t>
            </w:r>
            <w:r w:rsidR="005474A7">
              <w:rPr>
                <w:lang w:val="ru-RU"/>
              </w:rPr>
              <w:t xml:space="preserve"> </w:t>
            </w:r>
            <w:r w:rsidR="005474A7" w:rsidRPr="00F55332">
              <w:rPr>
                <w:lang w:val="ru-RU"/>
              </w:rPr>
              <w:t xml:space="preserve">(согласно </w:t>
            </w:r>
            <w:r w:rsidR="005474A7" w:rsidRPr="00F3648D">
              <w:rPr>
                <w:lang w:val="ru-RU"/>
              </w:rPr>
              <w:t>Приложению №4).</w:t>
            </w:r>
          </w:p>
        </w:tc>
        <w:tc>
          <w:tcPr>
            <w:tcW w:w="1559" w:type="dxa"/>
            <w:shd w:val="clear" w:color="auto" w:fill="auto"/>
          </w:tcPr>
          <w:p w:rsidR="005474A7" w:rsidRDefault="005474A7" w:rsidP="00F467B7">
            <w:pPr>
              <w:pStyle w:val="ad"/>
            </w:pPr>
            <w:r>
              <w:t>Итого по МП</w:t>
            </w:r>
          </w:p>
        </w:tc>
        <w:tc>
          <w:tcPr>
            <w:tcW w:w="993" w:type="dxa"/>
            <w:shd w:val="clear" w:color="auto" w:fill="auto"/>
          </w:tcPr>
          <w:p w:rsidR="005474A7" w:rsidRDefault="005B73A1">
            <w:pPr>
              <w:pStyle w:val="a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5B73A1">
            <w:pPr>
              <w:pStyle w:val="a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5B73A1">
            <w:pPr>
              <w:pStyle w:val="a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4A7" w:rsidRDefault="005B73A1">
            <w:pPr>
              <w:pStyle w:val="a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474A7" w:rsidRDefault="00EE037D" w:rsidP="00EE037D">
            <w:pPr>
              <w:snapToGrid w:val="0"/>
            </w:pPr>
            <w:r>
              <w:rPr>
                <w:rFonts w:eastAsia="Times New Roman"/>
                <w:lang w:val="ru-RU"/>
              </w:rPr>
              <w:t>Количество образовательных</w:t>
            </w:r>
            <w:r>
              <w:rPr>
                <w:rFonts w:eastAsia="Times New Roman"/>
              </w:rPr>
              <w:t xml:space="preserve"> учреждений </w:t>
            </w:r>
            <w:r>
              <w:rPr>
                <w:rFonts w:eastAsia="Times New Roman"/>
                <w:lang w:val="ru-RU"/>
              </w:rPr>
              <w:t>и учреждений</w:t>
            </w:r>
            <w:r>
              <w:rPr>
                <w:rFonts w:eastAsia="Times New Roman"/>
              </w:rPr>
              <w:t xml:space="preserve">  физической культуры и спорта, находящихся на территории муниципального </w:t>
            </w:r>
            <w:r>
              <w:rPr>
                <w:rFonts w:eastAsia="Times New Roman"/>
                <w:lang w:val="ru-RU"/>
              </w:rPr>
              <w:t>округа</w:t>
            </w:r>
            <w:r>
              <w:rPr>
                <w:rFonts w:eastAsia="Times New Roman"/>
              </w:rPr>
              <w:t xml:space="preserve"> и отвечающих требованиям антитеррористической защищенности</w:t>
            </w:r>
          </w:p>
        </w:tc>
      </w:tr>
      <w:tr w:rsidR="00643B65" w:rsidTr="002034F5">
        <w:trPr>
          <w:trHeight w:val="847"/>
        </w:trPr>
        <w:tc>
          <w:tcPr>
            <w:tcW w:w="543" w:type="dxa"/>
            <w:vMerge/>
            <w:shd w:val="clear" w:color="auto" w:fill="auto"/>
          </w:tcPr>
          <w:p w:rsidR="005474A7" w:rsidRDefault="005474A7" w:rsidP="00294FFC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474A7" w:rsidRDefault="005474A7" w:rsidP="00294FFC">
            <w:pPr>
              <w:snapToGrid w:val="0"/>
              <w:rPr>
                <w:lang w:val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474A7" w:rsidRDefault="005474A7" w:rsidP="00294FFC">
            <w:pPr>
              <w:snapToGrid w:val="0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 w:rsidP="00F6055A">
            <w:pPr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 w:rsidP="00F6055A">
            <w:pPr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74A7" w:rsidRDefault="005474A7" w:rsidP="00F6055A">
            <w:pPr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474A7" w:rsidRDefault="005474A7" w:rsidP="00F467B7">
            <w:pPr>
              <w:pStyle w:val="ad"/>
              <w:rPr>
                <w:lang w:val="ru-RU"/>
              </w:rPr>
            </w:pPr>
            <w: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:rsidR="005474A7" w:rsidRDefault="005B73A1">
            <w:pPr>
              <w:pStyle w:val="a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5B73A1">
            <w:pPr>
              <w:pStyle w:val="a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5B73A1">
            <w:pPr>
              <w:pStyle w:val="a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4A7" w:rsidRDefault="005B73A1">
            <w:pPr>
              <w:pStyle w:val="a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474A7" w:rsidRDefault="005474A7">
            <w:pPr>
              <w:snapToGrid w:val="0"/>
            </w:pPr>
          </w:p>
        </w:tc>
      </w:tr>
      <w:tr w:rsidR="00643B65" w:rsidTr="002034F5">
        <w:trPr>
          <w:trHeight w:val="830"/>
        </w:trPr>
        <w:tc>
          <w:tcPr>
            <w:tcW w:w="543" w:type="dxa"/>
            <w:vMerge/>
            <w:shd w:val="clear" w:color="auto" w:fill="auto"/>
          </w:tcPr>
          <w:p w:rsidR="005474A7" w:rsidRDefault="005474A7" w:rsidP="00294FFC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474A7" w:rsidRDefault="005474A7" w:rsidP="00294FFC">
            <w:pPr>
              <w:snapToGrid w:val="0"/>
              <w:rPr>
                <w:lang w:val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474A7" w:rsidRDefault="005474A7" w:rsidP="00294FFC">
            <w:pPr>
              <w:snapToGrid w:val="0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 w:rsidP="00F6055A">
            <w:pPr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 w:rsidP="00F6055A">
            <w:pPr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74A7" w:rsidRDefault="005474A7" w:rsidP="00F6055A">
            <w:pPr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474A7" w:rsidRDefault="005474A7" w:rsidP="00F467B7">
            <w:pPr>
              <w:pStyle w:val="ad"/>
              <w:rPr>
                <w:lang w:val="ru-RU"/>
              </w:rPr>
            </w:pPr>
            <w:r>
              <w:t>областной бюджет</w:t>
            </w:r>
          </w:p>
        </w:tc>
        <w:tc>
          <w:tcPr>
            <w:tcW w:w="993" w:type="dxa"/>
            <w:shd w:val="clear" w:color="auto" w:fill="auto"/>
          </w:tcPr>
          <w:p w:rsidR="005474A7" w:rsidRDefault="005B73A1">
            <w:pPr>
              <w:pStyle w:val="a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5B73A1">
            <w:pPr>
              <w:pStyle w:val="a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5B73A1">
            <w:pPr>
              <w:pStyle w:val="a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4A7" w:rsidRDefault="005B73A1">
            <w:pPr>
              <w:pStyle w:val="a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474A7" w:rsidRDefault="005474A7">
            <w:pPr>
              <w:snapToGrid w:val="0"/>
            </w:pPr>
          </w:p>
        </w:tc>
      </w:tr>
      <w:tr w:rsidR="00643B65" w:rsidTr="002034F5">
        <w:trPr>
          <w:trHeight w:val="559"/>
        </w:trPr>
        <w:tc>
          <w:tcPr>
            <w:tcW w:w="543" w:type="dxa"/>
            <w:vMerge/>
            <w:shd w:val="clear" w:color="auto" w:fill="auto"/>
          </w:tcPr>
          <w:p w:rsidR="005474A7" w:rsidRDefault="005474A7" w:rsidP="00294FFC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474A7" w:rsidRDefault="005474A7" w:rsidP="00294FFC">
            <w:pPr>
              <w:snapToGrid w:val="0"/>
              <w:rPr>
                <w:lang w:val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474A7" w:rsidRDefault="005474A7" w:rsidP="00294FFC">
            <w:pPr>
              <w:snapToGrid w:val="0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 w:rsidP="00F6055A">
            <w:pPr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 w:rsidP="00F6055A">
            <w:pPr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74A7" w:rsidRDefault="005474A7" w:rsidP="00F6055A">
            <w:pPr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474A7" w:rsidRDefault="005474A7" w:rsidP="00F467B7">
            <w:pPr>
              <w:pStyle w:val="ad"/>
              <w:rPr>
                <w:rFonts w:eastAsia="Times New Roman"/>
                <w:lang w:val="ru-RU"/>
              </w:rPr>
            </w:pPr>
            <w:r>
              <w:t>местный бюджет</w:t>
            </w:r>
          </w:p>
        </w:tc>
        <w:tc>
          <w:tcPr>
            <w:tcW w:w="993" w:type="dxa"/>
            <w:shd w:val="clear" w:color="auto" w:fill="auto"/>
          </w:tcPr>
          <w:p w:rsidR="005474A7" w:rsidRDefault="005B73A1">
            <w:pPr>
              <w:pStyle w:val="a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EE037D">
            <w:pPr>
              <w:pStyle w:val="a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5B73A1">
            <w:pPr>
              <w:pStyle w:val="a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4A7" w:rsidRDefault="005B73A1">
            <w:pPr>
              <w:pStyle w:val="a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474A7" w:rsidRDefault="005474A7">
            <w:pPr>
              <w:snapToGrid w:val="0"/>
            </w:pPr>
          </w:p>
        </w:tc>
      </w:tr>
      <w:tr w:rsidR="00643B65" w:rsidTr="002034F5">
        <w:trPr>
          <w:trHeight w:val="851"/>
        </w:trPr>
        <w:tc>
          <w:tcPr>
            <w:tcW w:w="543" w:type="dxa"/>
            <w:vMerge/>
            <w:shd w:val="clear" w:color="auto" w:fill="auto"/>
          </w:tcPr>
          <w:p w:rsidR="005474A7" w:rsidRDefault="005474A7" w:rsidP="00294FFC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474A7" w:rsidRDefault="005474A7" w:rsidP="00294FFC">
            <w:pPr>
              <w:snapToGrid w:val="0"/>
              <w:rPr>
                <w:lang w:val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474A7" w:rsidRDefault="005474A7" w:rsidP="00294FFC">
            <w:pPr>
              <w:snapToGrid w:val="0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 w:rsidP="00F6055A">
            <w:pPr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 w:rsidP="00F6055A">
            <w:pPr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74A7" w:rsidRDefault="005474A7" w:rsidP="00F6055A">
            <w:pPr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474A7" w:rsidRDefault="005474A7" w:rsidP="00F467B7">
            <w:pPr>
              <w:pStyle w:val="ad"/>
              <w:rPr>
                <w:lang w:val="ru-RU"/>
              </w:rPr>
            </w:pPr>
            <w:r>
              <w:t>в т. ч. платные услуги</w:t>
            </w:r>
          </w:p>
        </w:tc>
        <w:tc>
          <w:tcPr>
            <w:tcW w:w="993" w:type="dxa"/>
            <w:shd w:val="clear" w:color="auto" w:fill="auto"/>
          </w:tcPr>
          <w:p w:rsidR="005474A7" w:rsidRDefault="007C7169">
            <w:pPr>
              <w:pStyle w:val="a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7C7169">
            <w:pPr>
              <w:pStyle w:val="a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7C7169">
            <w:pPr>
              <w:pStyle w:val="a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4A7" w:rsidRDefault="007C7169">
            <w:pPr>
              <w:pStyle w:val="a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474A7" w:rsidRDefault="005474A7">
            <w:pPr>
              <w:snapToGrid w:val="0"/>
            </w:pPr>
          </w:p>
        </w:tc>
      </w:tr>
      <w:tr w:rsidR="00643B65" w:rsidTr="002034F5">
        <w:trPr>
          <w:trHeight w:val="2410"/>
        </w:trPr>
        <w:tc>
          <w:tcPr>
            <w:tcW w:w="543" w:type="dxa"/>
            <w:vMerge/>
            <w:shd w:val="clear" w:color="auto" w:fill="auto"/>
          </w:tcPr>
          <w:p w:rsidR="005474A7" w:rsidRDefault="005474A7" w:rsidP="00294FFC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474A7" w:rsidRDefault="005474A7" w:rsidP="00294FFC">
            <w:pPr>
              <w:snapToGrid w:val="0"/>
              <w:rPr>
                <w:lang w:val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474A7" w:rsidRDefault="005474A7" w:rsidP="00294FFC">
            <w:pPr>
              <w:snapToGrid w:val="0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 w:rsidP="00F6055A">
            <w:pPr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 w:rsidP="00F6055A">
            <w:pPr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74A7" w:rsidRDefault="005474A7" w:rsidP="00F6055A">
            <w:pPr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474A7" w:rsidRDefault="005474A7" w:rsidP="00F467B7">
            <w:pPr>
              <w:pStyle w:val="ad"/>
              <w:rPr>
                <w:lang w:val="ru-RU"/>
              </w:rPr>
            </w:pPr>
            <w:r>
              <w:t>внебюджетные источники</w:t>
            </w:r>
          </w:p>
        </w:tc>
        <w:tc>
          <w:tcPr>
            <w:tcW w:w="993" w:type="dxa"/>
            <w:shd w:val="clear" w:color="auto" w:fill="auto"/>
          </w:tcPr>
          <w:p w:rsidR="005474A7" w:rsidRDefault="007C7169">
            <w:pPr>
              <w:pStyle w:val="a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7C7169">
            <w:pPr>
              <w:pStyle w:val="a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7C7169">
            <w:pPr>
              <w:pStyle w:val="a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4A7" w:rsidRDefault="007C7169">
            <w:pPr>
              <w:pStyle w:val="a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474A7" w:rsidRDefault="005474A7">
            <w:pPr>
              <w:snapToGrid w:val="0"/>
            </w:pPr>
          </w:p>
        </w:tc>
      </w:tr>
      <w:tr w:rsidR="00643B65" w:rsidTr="002034F5">
        <w:trPr>
          <w:trHeight w:val="885"/>
        </w:trPr>
        <w:tc>
          <w:tcPr>
            <w:tcW w:w="543" w:type="dxa"/>
            <w:vMerge w:val="restart"/>
            <w:shd w:val="clear" w:color="auto" w:fill="auto"/>
          </w:tcPr>
          <w:p w:rsidR="005474A7" w:rsidRDefault="007C4619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5474A7">
              <w:rPr>
                <w:lang w:val="ru-RU"/>
              </w:rPr>
              <w:t>.</w:t>
            </w:r>
          </w:p>
          <w:p w:rsidR="005474A7" w:rsidRDefault="005474A7">
            <w:pPr>
              <w:rPr>
                <w:lang w:val="ru-RU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5474A7" w:rsidRPr="00D82950" w:rsidRDefault="005474A7">
            <w:pPr>
              <w:pStyle w:val="af"/>
              <w:jc w:val="center"/>
              <w:rPr>
                <w:lang w:val="ru-RU"/>
              </w:rPr>
            </w:pPr>
            <w:r w:rsidRPr="00D82950">
              <w:rPr>
                <w:lang w:val="ru-RU"/>
              </w:rPr>
              <w:t xml:space="preserve">Установка кнопки экстренного </w:t>
            </w:r>
            <w:r w:rsidRPr="00D82950">
              <w:rPr>
                <w:lang w:val="ru-RU"/>
              </w:rPr>
              <w:lastRenderedPageBreak/>
              <w:t>вызова на объектах образования</w:t>
            </w:r>
            <w:r w:rsidR="00E07F59" w:rsidRPr="00D82950">
              <w:rPr>
                <w:lang w:val="ru-RU"/>
              </w:rPr>
              <w:t>, культуры, спорта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lastRenderedPageBreak/>
              <w:t>Цель №1.</w:t>
            </w:r>
          </w:p>
          <w:p w:rsidR="005474A7" w:rsidRDefault="005474A7">
            <w:pPr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Совершенствование системы </w:t>
            </w:r>
            <w:r>
              <w:rPr>
                <w:rFonts w:eastAsia="Times New Roman"/>
                <w:lang w:val="ru-RU"/>
              </w:rPr>
              <w:lastRenderedPageBreak/>
              <w:t xml:space="preserve">профилактических мер антитеррористической, </w:t>
            </w:r>
            <w:proofErr w:type="spellStart"/>
            <w:r>
              <w:rPr>
                <w:rFonts w:eastAsia="Times New Roman"/>
                <w:lang w:val="ru-RU"/>
              </w:rPr>
              <w:t>антиэкстремистской</w:t>
            </w:r>
            <w:proofErr w:type="spellEnd"/>
            <w:r>
              <w:rPr>
                <w:rFonts w:eastAsia="Times New Roman"/>
                <w:lang w:val="ru-RU"/>
              </w:rPr>
              <w:t xml:space="preserve"> направленности.</w:t>
            </w:r>
          </w:p>
          <w:p w:rsidR="005474A7" w:rsidRDefault="005474A7">
            <w:pPr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Задача №1.</w:t>
            </w:r>
          </w:p>
          <w:p w:rsidR="005474A7" w:rsidRDefault="005474A7">
            <w:pPr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Усиление антитеррористической защищенности и  технической </w:t>
            </w:r>
            <w:proofErr w:type="spellStart"/>
            <w:r>
              <w:rPr>
                <w:rFonts w:eastAsia="Times New Roman"/>
                <w:lang w:val="ru-RU"/>
              </w:rPr>
              <w:t>укрепленности</w:t>
            </w:r>
            <w:proofErr w:type="spellEnd"/>
            <w:r>
              <w:rPr>
                <w:rFonts w:eastAsia="Times New Roman"/>
                <w:lang w:val="ru-RU"/>
              </w:rPr>
              <w:t xml:space="preserve"> муниципальных объектов и мест с массовым пребыванием граждан.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74A7" w:rsidRPr="001D644F" w:rsidRDefault="00EA6ED3" w:rsidP="00F55332">
            <w:pPr>
              <w:pStyle w:val="ad"/>
              <w:jc w:val="center"/>
              <w:rPr>
                <w:rFonts w:eastAsia="Times New Roman"/>
                <w:color w:val="FF0000"/>
                <w:lang w:val="ru-RU"/>
              </w:rPr>
            </w:pPr>
            <w:r w:rsidRPr="001D644F">
              <w:rPr>
                <w:color w:val="FF0000"/>
                <w:lang w:val="ru-RU"/>
              </w:rPr>
              <w:lastRenderedPageBreak/>
              <w:t>Администрация МО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74A7" w:rsidRDefault="00164B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Отдел ОКМСиТ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74A7" w:rsidRPr="00F55332" w:rsidRDefault="00800635">
            <w:pPr>
              <w:jc w:val="center"/>
              <w:rPr>
                <w:lang w:val="ru-RU"/>
              </w:rPr>
            </w:pPr>
            <w:r>
              <w:rPr>
                <w:rFonts w:eastAsia="Times New Roman"/>
                <w:lang w:val="ru-RU"/>
              </w:rPr>
              <w:t>Отдел  ОКМСиТ</w:t>
            </w:r>
            <w:proofErr w:type="gramStart"/>
            <w:r>
              <w:rPr>
                <w:rFonts w:eastAsia="Times New Roman"/>
                <w:lang w:val="ru-RU"/>
              </w:rPr>
              <w:t xml:space="preserve">  </w:t>
            </w:r>
            <w:r w:rsidR="005474A7">
              <w:rPr>
                <w:rFonts w:eastAsia="Times New Roman"/>
                <w:lang w:val="ru-RU"/>
              </w:rPr>
              <w:t>,</w:t>
            </w:r>
            <w:proofErr w:type="gramEnd"/>
            <w:r w:rsidR="005474A7">
              <w:rPr>
                <w:rFonts w:eastAsia="Times New Roman"/>
                <w:lang w:val="ru-RU"/>
              </w:rPr>
              <w:t xml:space="preserve">  </w:t>
            </w:r>
            <w:r w:rsidR="005474A7" w:rsidRPr="00F55332">
              <w:rPr>
                <w:lang w:val="ru-RU"/>
              </w:rPr>
              <w:t>учреждени</w:t>
            </w:r>
            <w:r w:rsidR="005474A7" w:rsidRPr="00F55332">
              <w:rPr>
                <w:lang w:val="ru-RU"/>
              </w:rPr>
              <w:lastRenderedPageBreak/>
              <w:t xml:space="preserve">я образования и дополнительного  образования (согласно </w:t>
            </w:r>
            <w:r w:rsidR="005474A7" w:rsidRPr="00F3648D">
              <w:rPr>
                <w:lang w:val="ru-RU"/>
              </w:rPr>
              <w:t>Приложению №4).</w:t>
            </w:r>
            <w:r w:rsidR="005474A7" w:rsidRPr="00F55332">
              <w:rPr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474A7" w:rsidRPr="00F55332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 w:rsidRPr="00F55332">
              <w:rPr>
                <w:lang w:val="ru-RU"/>
              </w:rPr>
              <w:lastRenderedPageBreak/>
              <w:t>Итого по МП</w:t>
            </w:r>
          </w:p>
        </w:tc>
        <w:tc>
          <w:tcPr>
            <w:tcW w:w="993" w:type="dxa"/>
            <w:shd w:val="clear" w:color="auto" w:fill="auto"/>
          </w:tcPr>
          <w:p w:rsidR="00F2666C" w:rsidRDefault="00D82950" w:rsidP="00F2666C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25</w:t>
            </w:r>
          </w:p>
          <w:p w:rsidR="005474A7" w:rsidRPr="00F55332" w:rsidRDefault="005474A7" w:rsidP="00F2666C">
            <w:pPr>
              <w:pStyle w:val="ad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992" w:type="dxa"/>
          </w:tcPr>
          <w:p w:rsidR="005474A7" w:rsidRDefault="00F2666C" w:rsidP="00F266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2666C" w:rsidP="00F266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2666C" w:rsidRDefault="00D82950" w:rsidP="00F2666C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25</w:t>
            </w:r>
          </w:p>
          <w:p w:rsidR="005474A7" w:rsidRPr="003C4068" w:rsidRDefault="005474A7" w:rsidP="00F2666C">
            <w:pPr>
              <w:rPr>
                <w:lang w:val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474A7" w:rsidRDefault="005474A7">
            <w:pPr>
              <w:snapToGrid w:val="0"/>
            </w:pPr>
            <w:r>
              <w:rPr>
                <w:rFonts w:eastAsia="Times New Roman"/>
                <w:lang w:val="ru-RU"/>
              </w:rPr>
              <w:t>Количество образовательных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lastRenderedPageBreak/>
              <w:t xml:space="preserve">учреждений </w:t>
            </w:r>
            <w:r>
              <w:rPr>
                <w:rFonts w:eastAsia="Times New Roman"/>
                <w:lang w:val="ru-RU"/>
              </w:rPr>
              <w:t>и учреждений</w:t>
            </w:r>
            <w:r>
              <w:rPr>
                <w:rFonts w:eastAsia="Times New Roman"/>
              </w:rPr>
              <w:t xml:space="preserve">  физической культуры и спорта, находящихся на территории муниципального </w:t>
            </w:r>
            <w:r>
              <w:rPr>
                <w:rFonts w:eastAsia="Times New Roman"/>
                <w:lang w:val="ru-RU"/>
              </w:rPr>
              <w:t>округа</w:t>
            </w:r>
            <w:r>
              <w:rPr>
                <w:rFonts w:eastAsia="Times New Roman"/>
              </w:rPr>
              <w:t xml:space="preserve"> и отвечающих требованиям антитеррористической защищенности</w:t>
            </w:r>
          </w:p>
        </w:tc>
      </w:tr>
      <w:tr w:rsidR="00643B65" w:rsidTr="002034F5">
        <w:trPr>
          <w:trHeight w:val="885"/>
        </w:trPr>
        <w:tc>
          <w:tcPr>
            <w:tcW w:w="54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474A7" w:rsidRDefault="005474A7">
            <w:pPr>
              <w:pStyle w:val="af"/>
              <w:snapToGrid w:val="0"/>
              <w:jc w:val="center"/>
              <w:rPr>
                <w:lang w:val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74A7" w:rsidRPr="00F55332" w:rsidRDefault="005474A7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474A7" w:rsidRPr="00F55332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 w:rsidRPr="00F55332"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:rsidR="005474A7" w:rsidRPr="00F55332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 w:rsidRPr="00F55332"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Pr="00F55332" w:rsidRDefault="00F2666C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Pr="00F55332" w:rsidRDefault="00F2666C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4A7" w:rsidRPr="00F55332" w:rsidRDefault="005474A7">
            <w:pPr>
              <w:pStyle w:val="ad"/>
              <w:jc w:val="center"/>
            </w:pPr>
            <w:r w:rsidRPr="00F55332"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5474A7" w:rsidRDefault="005474A7">
            <w:pPr>
              <w:snapToGrid w:val="0"/>
            </w:pPr>
          </w:p>
        </w:tc>
      </w:tr>
      <w:tr w:rsidR="00643B65" w:rsidTr="002034F5">
        <w:trPr>
          <w:trHeight w:val="885"/>
        </w:trPr>
        <w:tc>
          <w:tcPr>
            <w:tcW w:w="54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474A7" w:rsidRDefault="005474A7">
            <w:pPr>
              <w:pStyle w:val="af"/>
              <w:snapToGrid w:val="0"/>
              <w:jc w:val="center"/>
              <w:rPr>
                <w:lang w:val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74A7" w:rsidRPr="00F55332" w:rsidRDefault="005474A7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474A7" w:rsidRPr="00F55332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 w:rsidRPr="00F55332">
              <w:t>областной бюджет</w:t>
            </w:r>
          </w:p>
        </w:tc>
        <w:tc>
          <w:tcPr>
            <w:tcW w:w="993" w:type="dxa"/>
            <w:shd w:val="clear" w:color="auto" w:fill="auto"/>
          </w:tcPr>
          <w:p w:rsidR="005474A7" w:rsidRPr="00F55332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 w:rsidRPr="00F55332"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Pr="00F55332" w:rsidRDefault="00F2666C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Pr="00F55332" w:rsidRDefault="00F2666C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4A7" w:rsidRPr="00F55332" w:rsidRDefault="005474A7">
            <w:pPr>
              <w:pStyle w:val="ad"/>
              <w:jc w:val="center"/>
            </w:pPr>
            <w:r w:rsidRPr="00F55332"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5474A7" w:rsidRDefault="005474A7">
            <w:pPr>
              <w:snapToGrid w:val="0"/>
            </w:pPr>
          </w:p>
        </w:tc>
      </w:tr>
      <w:tr w:rsidR="00643B65" w:rsidTr="002034F5">
        <w:trPr>
          <w:trHeight w:val="885"/>
        </w:trPr>
        <w:tc>
          <w:tcPr>
            <w:tcW w:w="54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474A7" w:rsidRDefault="005474A7">
            <w:pPr>
              <w:pStyle w:val="af"/>
              <w:snapToGrid w:val="0"/>
              <w:jc w:val="center"/>
              <w:rPr>
                <w:lang w:val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74A7" w:rsidRPr="00F55332" w:rsidRDefault="005474A7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474A7" w:rsidRPr="00F55332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 w:rsidRPr="00F55332">
              <w:t>местный бюджет</w:t>
            </w:r>
          </w:p>
        </w:tc>
        <w:tc>
          <w:tcPr>
            <w:tcW w:w="993" w:type="dxa"/>
            <w:shd w:val="clear" w:color="auto" w:fill="auto"/>
          </w:tcPr>
          <w:p w:rsidR="005474A7" w:rsidRPr="00F55332" w:rsidRDefault="00D82950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25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4A7" w:rsidRPr="00F55332" w:rsidRDefault="00D82950">
            <w:pPr>
              <w:pStyle w:val="ad"/>
              <w:jc w:val="center"/>
            </w:pPr>
            <w:r>
              <w:rPr>
                <w:rFonts w:eastAsia="Times New Roman"/>
                <w:lang w:val="ru-RU"/>
              </w:rPr>
              <w:t>25</w:t>
            </w:r>
          </w:p>
        </w:tc>
        <w:tc>
          <w:tcPr>
            <w:tcW w:w="1560" w:type="dxa"/>
            <w:vMerge/>
            <w:shd w:val="clear" w:color="auto" w:fill="auto"/>
          </w:tcPr>
          <w:p w:rsidR="005474A7" w:rsidRDefault="005474A7">
            <w:pPr>
              <w:snapToGrid w:val="0"/>
            </w:pPr>
          </w:p>
        </w:tc>
      </w:tr>
      <w:tr w:rsidR="00643B65" w:rsidTr="002034F5">
        <w:trPr>
          <w:trHeight w:val="885"/>
        </w:trPr>
        <w:tc>
          <w:tcPr>
            <w:tcW w:w="54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474A7" w:rsidRDefault="005474A7">
            <w:pPr>
              <w:pStyle w:val="af"/>
              <w:snapToGrid w:val="0"/>
              <w:jc w:val="center"/>
              <w:rPr>
                <w:lang w:val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74A7" w:rsidRDefault="005474A7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t>в т. ч. платные услуги</w:t>
            </w:r>
          </w:p>
        </w:tc>
        <w:tc>
          <w:tcPr>
            <w:tcW w:w="993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4A7" w:rsidRDefault="005474A7">
            <w:pPr>
              <w:pStyle w:val="ad"/>
              <w:jc w:val="center"/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5474A7" w:rsidRDefault="005474A7">
            <w:pPr>
              <w:snapToGrid w:val="0"/>
            </w:pPr>
          </w:p>
        </w:tc>
      </w:tr>
      <w:tr w:rsidR="00643B65" w:rsidTr="002034F5">
        <w:trPr>
          <w:trHeight w:val="885"/>
        </w:trPr>
        <w:tc>
          <w:tcPr>
            <w:tcW w:w="54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474A7" w:rsidRDefault="005474A7">
            <w:pPr>
              <w:pStyle w:val="af"/>
              <w:snapToGrid w:val="0"/>
              <w:jc w:val="center"/>
              <w:rPr>
                <w:lang w:val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74A7" w:rsidRDefault="005474A7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t>внебюджетные источники</w:t>
            </w:r>
          </w:p>
        </w:tc>
        <w:tc>
          <w:tcPr>
            <w:tcW w:w="993" w:type="dxa"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5474A7" w:rsidRDefault="005474A7">
            <w:pPr>
              <w:snapToGrid w:val="0"/>
            </w:pPr>
          </w:p>
        </w:tc>
      </w:tr>
      <w:tr w:rsidR="00643B65" w:rsidTr="002034F5">
        <w:trPr>
          <w:trHeight w:val="885"/>
        </w:trPr>
        <w:tc>
          <w:tcPr>
            <w:tcW w:w="543" w:type="dxa"/>
            <w:vMerge/>
            <w:shd w:val="clear" w:color="auto" w:fill="auto"/>
          </w:tcPr>
          <w:p w:rsidR="005474A7" w:rsidRDefault="005474A7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474A7" w:rsidRDefault="005474A7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74A7" w:rsidRDefault="005474A7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5474A7" w:rsidRDefault="005474A7">
            <w:pPr>
              <w:pStyle w:val="ad"/>
              <w:snapToGrid w:val="0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5474A7" w:rsidRDefault="005474A7">
            <w:pPr>
              <w:pStyle w:val="ad"/>
              <w:snapToGrid w:val="0"/>
              <w:jc w:val="center"/>
              <w:rPr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74A7" w:rsidRDefault="005474A7">
            <w:pPr>
              <w:snapToGrid w:val="0"/>
              <w:rPr>
                <w:rFonts w:eastAsia="Times New Roman"/>
                <w:lang w:val="ru-RU"/>
              </w:rPr>
            </w:pPr>
          </w:p>
        </w:tc>
      </w:tr>
      <w:tr w:rsidR="00643B65" w:rsidTr="002034F5">
        <w:trPr>
          <w:trHeight w:val="885"/>
        </w:trPr>
        <w:tc>
          <w:tcPr>
            <w:tcW w:w="543" w:type="dxa"/>
            <w:vMerge w:val="restart"/>
            <w:shd w:val="clear" w:color="auto" w:fill="auto"/>
          </w:tcPr>
          <w:p w:rsidR="005474A7" w:rsidRDefault="007C4619" w:rsidP="00294F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5474A7">
              <w:rPr>
                <w:lang w:val="ru-RU"/>
              </w:rPr>
              <w:t>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5474A7" w:rsidRPr="00382C9C" w:rsidRDefault="005474A7" w:rsidP="00483B0F">
            <w:pPr>
              <w:jc w:val="center"/>
              <w:rPr>
                <w:lang w:val="ru-RU"/>
              </w:rPr>
            </w:pPr>
            <w:r w:rsidRPr="00382C9C">
              <w:rPr>
                <w:lang w:val="ru-RU"/>
              </w:rPr>
              <w:t>Оплата услуг частных охранных предприятий по обслуживанию ОПС и ТС образовательных учреждений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474A7" w:rsidRPr="00382C9C" w:rsidRDefault="005474A7">
            <w:pPr>
              <w:pStyle w:val="ae"/>
              <w:snapToGrid w:val="0"/>
              <w:jc w:val="center"/>
              <w:rPr>
                <w:rFonts w:eastAsia="Times New Roman"/>
                <w:lang w:val="ru-RU"/>
              </w:rPr>
            </w:pPr>
            <w:r w:rsidRPr="00382C9C">
              <w:rPr>
                <w:lang w:val="ru-RU"/>
              </w:rPr>
              <w:t>Цель №1.</w:t>
            </w:r>
          </w:p>
          <w:p w:rsidR="00516723" w:rsidRPr="00382C9C" w:rsidRDefault="005474A7">
            <w:pPr>
              <w:snapToGrid w:val="0"/>
              <w:jc w:val="center"/>
              <w:rPr>
                <w:rFonts w:eastAsia="Times New Roman"/>
                <w:lang w:val="ru-RU"/>
              </w:rPr>
            </w:pPr>
            <w:r w:rsidRPr="00382C9C">
              <w:rPr>
                <w:rFonts w:eastAsia="Times New Roman"/>
                <w:lang w:val="ru-RU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382C9C">
              <w:rPr>
                <w:rFonts w:eastAsia="Times New Roman"/>
                <w:lang w:val="ru-RU"/>
              </w:rPr>
              <w:t>антиэкстремистской</w:t>
            </w:r>
            <w:proofErr w:type="spellEnd"/>
            <w:r w:rsidRPr="00382C9C">
              <w:rPr>
                <w:rFonts w:eastAsia="Times New Roman"/>
                <w:lang w:val="ru-RU"/>
              </w:rPr>
              <w:t xml:space="preserve"> направленности</w:t>
            </w:r>
          </w:p>
          <w:p w:rsidR="005474A7" w:rsidRPr="00382C9C" w:rsidRDefault="005474A7">
            <w:pPr>
              <w:snapToGrid w:val="0"/>
              <w:jc w:val="center"/>
              <w:rPr>
                <w:rFonts w:eastAsia="Times New Roman"/>
                <w:lang w:val="ru-RU"/>
              </w:rPr>
            </w:pPr>
            <w:r w:rsidRPr="00382C9C">
              <w:rPr>
                <w:rFonts w:eastAsia="Times New Roman"/>
                <w:lang w:val="ru-RU"/>
              </w:rPr>
              <w:t>Задача №1.</w:t>
            </w:r>
          </w:p>
          <w:p w:rsidR="005474A7" w:rsidRPr="00382C9C" w:rsidRDefault="005474A7">
            <w:pPr>
              <w:snapToGrid w:val="0"/>
              <w:jc w:val="center"/>
              <w:rPr>
                <w:rFonts w:eastAsia="Times New Roman"/>
                <w:lang w:val="ru-RU"/>
              </w:rPr>
            </w:pPr>
            <w:r w:rsidRPr="00382C9C">
              <w:rPr>
                <w:rFonts w:eastAsia="Times New Roman"/>
                <w:lang w:val="ru-RU"/>
              </w:rPr>
              <w:t xml:space="preserve">Усиление антитеррористической защищенности и  технической </w:t>
            </w:r>
            <w:proofErr w:type="spellStart"/>
            <w:r w:rsidRPr="00382C9C">
              <w:rPr>
                <w:rFonts w:eastAsia="Times New Roman"/>
                <w:lang w:val="ru-RU"/>
              </w:rPr>
              <w:t>укрепленности</w:t>
            </w:r>
            <w:proofErr w:type="spellEnd"/>
            <w:r w:rsidRPr="00382C9C">
              <w:rPr>
                <w:rFonts w:eastAsia="Times New Roman"/>
                <w:lang w:val="ru-RU"/>
              </w:rPr>
              <w:t xml:space="preserve"> муниципальных объектов и мест с массовым пребыванием </w:t>
            </w:r>
            <w:r w:rsidRPr="00382C9C">
              <w:rPr>
                <w:rFonts w:eastAsia="Times New Roman"/>
                <w:lang w:val="ru-RU"/>
              </w:rPr>
              <w:lastRenderedPageBreak/>
              <w:t>граждан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74A7" w:rsidRPr="001D644F" w:rsidRDefault="00EA6ED3" w:rsidP="00001801">
            <w:pPr>
              <w:pStyle w:val="ad"/>
              <w:jc w:val="center"/>
              <w:rPr>
                <w:rFonts w:eastAsia="Times New Roman"/>
                <w:color w:val="FF0000"/>
                <w:lang w:val="ru-RU"/>
              </w:rPr>
            </w:pPr>
            <w:r w:rsidRPr="001D644F">
              <w:rPr>
                <w:color w:val="FF0000"/>
                <w:lang w:val="ru-RU"/>
              </w:rPr>
              <w:lastRenderedPageBreak/>
              <w:t>Администрация МО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74A7" w:rsidRPr="00382C9C" w:rsidRDefault="005474A7">
            <w:pPr>
              <w:snapToGrid w:val="0"/>
              <w:jc w:val="center"/>
              <w:rPr>
                <w:rFonts w:eastAsia="Times New Roman"/>
                <w:lang w:val="ru-RU"/>
              </w:rPr>
            </w:pPr>
          </w:p>
          <w:p w:rsidR="005474A7" w:rsidRPr="00382C9C" w:rsidRDefault="00164B3A">
            <w:pPr>
              <w:jc w:val="center"/>
              <w:rPr>
                <w:lang w:val="ru-RU"/>
              </w:rPr>
            </w:pPr>
            <w:r w:rsidRPr="00382C9C">
              <w:rPr>
                <w:lang w:val="ru-RU"/>
              </w:rPr>
              <w:t>Отдел ОКМСиТ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74A7" w:rsidRPr="00382C9C" w:rsidRDefault="005474A7">
            <w:pPr>
              <w:jc w:val="center"/>
              <w:rPr>
                <w:lang w:val="ru-RU"/>
              </w:rPr>
            </w:pPr>
            <w:r w:rsidRPr="00382C9C">
              <w:rPr>
                <w:rFonts w:eastAsia="Times New Roman"/>
                <w:lang w:val="ru-RU"/>
              </w:rPr>
              <w:t xml:space="preserve">Отдел  </w:t>
            </w:r>
            <w:proofErr w:type="spellStart"/>
            <w:proofErr w:type="gramStart"/>
            <w:r w:rsidR="00800635" w:rsidRPr="00382C9C">
              <w:rPr>
                <w:rFonts w:eastAsia="Times New Roman"/>
                <w:lang w:val="ru-RU"/>
              </w:rPr>
              <w:t>Отдел</w:t>
            </w:r>
            <w:proofErr w:type="spellEnd"/>
            <w:proofErr w:type="gramEnd"/>
            <w:r w:rsidR="00800635" w:rsidRPr="00382C9C">
              <w:rPr>
                <w:rFonts w:eastAsia="Times New Roman"/>
                <w:lang w:val="ru-RU"/>
              </w:rPr>
              <w:t xml:space="preserve">  ОКМСиТ  </w:t>
            </w:r>
            <w:r w:rsidRPr="00382C9C">
              <w:rPr>
                <w:rFonts w:eastAsia="Times New Roman"/>
                <w:lang w:val="ru-RU"/>
              </w:rPr>
              <w:t xml:space="preserve">,  </w:t>
            </w:r>
            <w:r w:rsidRPr="00382C9C">
              <w:rPr>
                <w:lang w:val="ru-RU"/>
              </w:rPr>
              <w:t>учреждения образования и дополнительного  образования (согласно Приложению №4).</w:t>
            </w:r>
            <w:r w:rsidRPr="00382C9C">
              <w:rPr>
                <w:lang w:val="en-US"/>
              </w:rPr>
              <w:t xml:space="preserve"> </w:t>
            </w:r>
            <w:r w:rsidRPr="00382C9C">
              <w:rPr>
                <w:lang w:val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474A7" w:rsidRPr="00382C9C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 w:rsidRPr="00382C9C">
              <w:rPr>
                <w:lang w:val="ru-RU"/>
              </w:rPr>
              <w:t>Итого по МП</w:t>
            </w:r>
          </w:p>
        </w:tc>
        <w:tc>
          <w:tcPr>
            <w:tcW w:w="993" w:type="dxa"/>
            <w:shd w:val="clear" w:color="auto" w:fill="auto"/>
          </w:tcPr>
          <w:p w:rsidR="005474A7" w:rsidRPr="00382C9C" w:rsidRDefault="00D82950" w:rsidP="00F2666C">
            <w:pPr>
              <w:jc w:val="center"/>
              <w:rPr>
                <w:lang w:val="ru-RU"/>
              </w:rPr>
            </w:pPr>
            <w:r w:rsidRPr="00382C9C">
              <w:rPr>
                <w:lang w:val="ru-RU"/>
              </w:rPr>
              <w:t>236,88</w:t>
            </w:r>
          </w:p>
        </w:tc>
        <w:tc>
          <w:tcPr>
            <w:tcW w:w="992" w:type="dxa"/>
          </w:tcPr>
          <w:p w:rsidR="005474A7" w:rsidRPr="00382C9C" w:rsidRDefault="00D82950" w:rsidP="00F2666C">
            <w:pPr>
              <w:pStyle w:val="ad"/>
              <w:jc w:val="center"/>
              <w:rPr>
                <w:rFonts w:eastAsia="Times New Roman"/>
                <w:lang w:val="ru-RU"/>
              </w:rPr>
            </w:pPr>
            <w:r w:rsidRPr="00382C9C">
              <w:rPr>
                <w:rFonts w:eastAsia="Times New Roman"/>
                <w:lang w:val="ru-RU"/>
              </w:rPr>
              <w:t>270,72</w:t>
            </w:r>
          </w:p>
        </w:tc>
        <w:tc>
          <w:tcPr>
            <w:tcW w:w="992" w:type="dxa"/>
          </w:tcPr>
          <w:p w:rsidR="005474A7" w:rsidRPr="00382C9C" w:rsidRDefault="00D82950" w:rsidP="00F2666C">
            <w:pPr>
              <w:pStyle w:val="ad"/>
              <w:jc w:val="center"/>
              <w:rPr>
                <w:rFonts w:eastAsia="Times New Roman"/>
                <w:lang w:val="ru-RU"/>
              </w:rPr>
            </w:pPr>
            <w:r w:rsidRPr="00382C9C">
              <w:rPr>
                <w:rFonts w:eastAsia="Times New Roman"/>
                <w:lang w:val="ru-RU"/>
              </w:rPr>
              <w:t>270,72</w:t>
            </w:r>
          </w:p>
        </w:tc>
        <w:tc>
          <w:tcPr>
            <w:tcW w:w="992" w:type="dxa"/>
            <w:shd w:val="clear" w:color="auto" w:fill="auto"/>
          </w:tcPr>
          <w:p w:rsidR="005474A7" w:rsidRPr="00382C9C" w:rsidRDefault="00872FED" w:rsidP="00F2666C">
            <w:pPr>
              <w:jc w:val="center"/>
              <w:rPr>
                <w:lang w:val="ru-RU"/>
              </w:rPr>
            </w:pPr>
            <w:r w:rsidRPr="00382C9C">
              <w:rPr>
                <w:rFonts w:eastAsia="Times New Roman"/>
                <w:lang w:val="ru-RU"/>
              </w:rPr>
              <w:t>778,32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474A7" w:rsidRDefault="005474A7" w:rsidP="004A1093">
            <w:pPr>
              <w:ind w:right="-103"/>
            </w:pPr>
            <w:r>
              <w:rPr>
                <w:rFonts w:eastAsia="Times New Roman"/>
                <w:lang w:val="ru-RU"/>
              </w:rPr>
              <w:t>Количество образовательных</w:t>
            </w:r>
            <w:r>
              <w:rPr>
                <w:rFonts w:eastAsia="Times New Roman"/>
              </w:rPr>
              <w:t xml:space="preserve"> учреждений </w:t>
            </w:r>
            <w:r>
              <w:rPr>
                <w:rFonts w:eastAsia="Times New Roman"/>
                <w:lang w:val="ru-RU"/>
              </w:rPr>
              <w:t>и учреждений</w:t>
            </w:r>
            <w:r>
              <w:rPr>
                <w:rFonts w:eastAsia="Times New Roman"/>
              </w:rPr>
              <w:t xml:space="preserve">  физической культуры и спорта, находящихся на территории муниципального </w:t>
            </w:r>
            <w:r>
              <w:rPr>
                <w:rFonts w:eastAsia="Times New Roman"/>
                <w:lang w:val="ru-RU"/>
              </w:rPr>
              <w:t>округа</w:t>
            </w:r>
            <w:r>
              <w:rPr>
                <w:rFonts w:eastAsia="Times New Roman"/>
              </w:rPr>
              <w:t xml:space="preserve"> и отвечающих требованиям антитеррорис</w:t>
            </w:r>
            <w:r>
              <w:rPr>
                <w:rFonts w:eastAsia="Times New Roman"/>
              </w:rPr>
              <w:lastRenderedPageBreak/>
              <w:t>тической защищенности</w:t>
            </w:r>
          </w:p>
        </w:tc>
      </w:tr>
      <w:tr w:rsidR="00643B65" w:rsidTr="002034F5">
        <w:trPr>
          <w:trHeight w:val="885"/>
        </w:trPr>
        <w:tc>
          <w:tcPr>
            <w:tcW w:w="543" w:type="dxa"/>
            <w:vMerge/>
            <w:shd w:val="clear" w:color="auto" w:fill="auto"/>
          </w:tcPr>
          <w:p w:rsidR="005474A7" w:rsidRDefault="005474A7">
            <w:pPr>
              <w:snapToGrid w:val="0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474A7" w:rsidRPr="00382C9C" w:rsidRDefault="005474A7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474A7" w:rsidRPr="00382C9C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Pr="00382C9C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Pr="00382C9C" w:rsidRDefault="005474A7">
            <w:pPr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74A7" w:rsidRPr="00382C9C" w:rsidRDefault="005474A7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474A7" w:rsidRPr="00382C9C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 w:rsidRPr="00382C9C"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:rsidR="005474A7" w:rsidRPr="00382C9C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 w:rsidRPr="00382C9C"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Pr="00382C9C" w:rsidRDefault="00F2666C">
            <w:pPr>
              <w:pStyle w:val="ad"/>
              <w:jc w:val="center"/>
              <w:rPr>
                <w:rFonts w:eastAsia="Times New Roman"/>
                <w:lang w:val="ru-RU"/>
              </w:rPr>
            </w:pPr>
            <w:r w:rsidRPr="00382C9C"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Pr="00382C9C" w:rsidRDefault="00F2666C">
            <w:pPr>
              <w:pStyle w:val="ad"/>
              <w:jc w:val="center"/>
              <w:rPr>
                <w:rFonts w:eastAsia="Times New Roman"/>
                <w:lang w:val="ru-RU"/>
              </w:rPr>
            </w:pPr>
            <w:r w:rsidRPr="00382C9C"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4A7" w:rsidRPr="00382C9C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 w:rsidRPr="00382C9C"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5474A7" w:rsidRDefault="005474A7">
            <w:pPr>
              <w:snapToGrid w:val="0"/>
              <w:rPr>
                <w:rFonts w:eastAsia="Times New Roman"/>
                <w:lang w:val="ru-RU"/>
              </w:rPr>
            </w:pPr>
          </w:p>
        </w:tc>
      </w:tr>
      <w:tr w:rsidR="00643B65" w:rsidTr="002034F5">
        <w:trPr>
          <w:trHeight w:val="885"/>
        </w:trPr>
        <w:tc>
          <w:tcPr>
            <w:tcW w:w="543" w:type="dxa"/>
            <w:vMerge/>
            <w:shd w:val="clear" w:color="auto" w:fill="auto"/>
          </w:tcPr>
          <w:p w:rsidR="005474A7" w:rsidRDefault="005474A7">
            <w:pPr>
              <w:snapToGrid w:val="0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474A7" w:rsidRPr="00382C9C" w:rsidRDefault="005474A7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474A7" w:rsidRPr="00382C9C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Pr="00382C9C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Pr="00382C9C" w:rsidRDefault="005474A7">
            <w:pPr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74A7" w:rsidRPr="00382C9C" w:rsidRDefault="005474A7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474A7" w:rsidRPr="00382C9C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 w:rsidRPr="00382C9C">
              <w:t>областной бюджет</w:t>
            </w:r>
          </w:p>
        </w:tc>
        <w:tc>
          <w:tcPr>
            <w:tcW w:w="993" w:type="dxa"/>
            <w:shd w:val="clear" w:color="auto" w:fill="auto"/>
          </w:tcPr>
          <w:p w:rsidR="005474A7" w:rsidRPr="00382C9C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 w:rsidRPr="00382C9C"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Pr="00382C9C" w:rsidRDefault="00F2666C">
            <w:pPr>
              <w:pStyle w:val="ad"/>
              <w:jc w:val="center"/>
              <w:rPr>
                <w:rFonts w:eastAsia="Times New Roman"/>
                <w:lang w:val="ru-RU"/>
              </w:rPr>
            </w:pPr>
            <w:r w:rsidRPr="00382C9C"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Pr="00382C9C" w:rsidRDefault="00F2666C">
            <w:pPr>
              <w:pStyle w:val="ad"/>
              <w:jc w:val="center"/>
              <w:rPr>
                <w:rFonts w:eastAsia="Times New Roman"/>
                <w:lang w:val="ru-RU"/>
              </w:rPr>
            </w:pPr>
            <w:r w:rsidRPr="00382C9C"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4A7" w:rsidRPr="00382C9C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 w:rsidRPr="00382C9C"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5474A7" w:rsidRDefault="005474A7">
            <w:pPr>
              <w:snapToGrid w:val="0"/>
              <w:rPr>
                <w:rFonts w:eastAsia="Times New Roman"/>
                <w:lang w:val="ru-RU"/>
              </w:rPr>
            </w:pPr>
          </w:p>
        </w:tc>
      </w:tr>
      <w:tr w:rsidR="00872FED" w:rsidTr="002034F5">
        <w:trPr>
          <w:trHeight w:val="885"/>
        </w:trPr>
        <w:tc>
          <w:tcPr>
            <w:tcW w:w="543" w:type="dxa"/>
            <w:vMerge/>
            <w:shd w:val="clear" w:color="auto" w:fill="auto"/>
          </w:tcPr>
          <w:p w:rsidR="00872FED" w:rsidRDefault="00872FED" w:rsidP="00483B0F">
            <w:pPr>
              <w:snapToGrid w:val="0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872FED" w:rsidRPr="00382C9C" w:rsidRDefault="00872FED" w:rsidP="00483B0F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72FED" w:rsidRPr="00382C9C" w:rsidRDefault="00872FED" w:rsidP="00483B0F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2FED" w:rsidRPr="00382C9C" w:rsidRDefault="00872FED" w:rsidP="00483B0F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2FED" w:rsidRPr="00382C9C" w:rsidRDefault="00872FED" w:rsidP="00483B0F">
            <w:pPr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2FED" w:rsidRPr="00382C9C" w:rsidRDefault="00872FED" w:rsidP="00483B0F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872FED" w:rsidRPr="00382C9C" w:rsidRDefault="00872FED" w:rsidP="00483B0F">
            <w:pPr>
              <w:pStyle w:val="ad"/>
              <w:jc w:val="center"/>
              <w:rPr>
                <w:rFonts w:eastAsia="Times New Roman"/>
                <w:lang w:val="ru-RU"/>
              </w:rPr>
            </w:pPr>
            <w:r w:rsidRPr="00382C9C">
              <w:t>местный бюджет</w:t>
            </w:r>
          </w:p>
        </w:tc>
        <w:tc>
          <w:tcPr>
            <w:tcW w:w="993" w:type="dxa"/>
            <w:shd w:val="clear" w:color="auto" w:fill="auto"/>
          </w:tcPr>
          <w:p w:rsidR="00872FED" w:rsidRPr="00382C9C" w:rsidRDefault="00872FED" w:rsidP="00C25B9D">
            <w:pPr>
              <w:jc w:val="center"/>
              <w:rPr>
                <w:lang w:val="ru-RU"/>
              </w:rPr>
            </w:pPr>
            <w:r w:rsidRPr="00382C9C">
              <w:rPr>
                <w:lang w:val="ru-RU"/>
              </w:rPr>
              <w:t>236,88</w:t>
            </w:r>
          </w:p>
        </w:tc>
        <w:tc>
          <w:tcPr>
            <w:tcW w:w="992" w:type="dxa"/>
          </w:tcPr>
          <w:p w:rsidR="00872FED" w:rsidRPr="00382C9C" w:rsidRDefault="00872FED" w:rsidP="00C25B9D">
            <w:pPr>
              <w:pStyle w:val="ad"/>
              <w:jc w:val="center"/>
              <w:rPr>
                <w:rFonts w:eastAsia="Times New Roman"/>
                <w:lang w:val="ru-RU"/>
              </w:rPr>
            </w:pPr>
            <w:r w:rsidRPr="00382C9C">
              <w:rPr>
                <w:rFonts w:eastAsia="Times New Roman"/>
                <w:lang w:val="ru-RU"/>
              </w:rPr>
              <w:t>270,72</w:t>
            </w:r>
          </w:p>
        </w:tc>
        <w:tc>
          <w:tcPr>
            <w:tcW w:w="992" w:type="dxa"/>
          </w:tcPr>
          <w:p w:rsidR="00872FED" w:rsidRPr="00382C9C" w:rsidRDefault="00872FED" w:rsidP="00C25B9D">
            <w:pPr>
              <w:pStyle w:val="ad"/>
              <w:jc w:val="center"/>
              <w:rPr>
                <w:rFonts w:eastAsia="Times New Roman"/>
                <w:lang w:val="ru-RU"/>
              </w:rPr>
            </w:pPr>
            <w:r w:rsidRPr="00382C9C">
              <w:rPr>
                <w:rFonts w:eastAsia="Times New Roman"/>
                <w:lang w:val="ru-RU"/>
              </w:rPr>
              <w:t>270,72</w:t>
            </w:r>
          </w:p>
        </w:tc>
        <w:tc>
          <w:tcPr>
            <w:tcW w:w="992" w:type="dxa"/>
            <w:shd w:val="clear" w:color="auto" w:fill="auto"/>
          </w:tcPr>
          <w:p w:rsidR="00872FED" w:rsidRPr="00382C9C" w:rsidRDefault="00872FED" w:rsidP="00C25B9D">
            <w:pPr>
              <w:jc w:val="center"/>
              <w:rPr>
                <w:lang w:val="ru-RU"/>
              </w:rPr>
            </w:pPr>
            <w:r w:rsidRPr="00382C9C">
              <w:rPr>
                <w:rFonts w:eastAsia="Times New Roman"/>
                <w:lang w:val="ru-RU"/>
              </w:rPr>
              <w:t>778,32</w:t>
            </w:r>
          </w:p>
        </w:tc>
        <w:tc>
          <w:tcPr>
            <w:tcW w:w="1560" w:type="dxa"/>
            <w:vMerge/>
            <w:shd w:val="clear" w:color="auto" w:fill="auto"/>
          </w:tcPr>
          <w:p w:rsidR="00872FED" w:rsidRDefault="00872FED" w:rsidP="00483B0F">
            <w:pPr>
              <w:snapToGrid w:val="0"/>
              <w:rPr>
                <w:rFonts w:eastAsia="Times New Roman"/>
                <w:lang w:val="ru-RU"/>
              </w:rPr>
            </w:pPr>
          </w:p>
        </w:tc>
      </w:tr>
      <w:tr w:rsidR="00643B65" w:rsidTr="002034F5">
        <w:trPr>
          <w:trHeight w:val="885"/>
        </w:trPr>
        <w:tc>
          <w:tcPr>
            <w:tcW w:w="543" w:type="dxa"/>
            <w:vMerge/>
            <w:shd w:val="clear" w:color="auto" w:fill="auto"/>
          </w:tcPr>
          <w:p w:rsidR="005474A7" w:rsidRDefault="005474A7">
            <w:pPr>
              <w:snapToGrid w:val="0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474A7" w:rsidRDefault="005474A7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74A7" w:rsidRDefault="005474A7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t>в т. ч. платные услуги</w:t>
            </w:r>
          </w:p>
        </w:tc>
        <w:tc>
          <w:tcPr>
            <w:tcW w:w="993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5474A7" w:rsidRDefault="005474A7">
            <w:pPr>
              <w:snapToGrid w:val="0"/>
              <w:rPr>
                <w:rFonts w:eastAsia="Times New Roman"/>
                <w:lang w:val="ru-RU"/>
              </w:rPr>
            </w:pPr>
          </w:p>
        </w:tc>
      </w:tr>
      <w:tr w:rsidR="00643B65" w:rsidTr="002034F5">
        <w:trPr>
          <w:trHeight w:val="885"/>
        </w:trPr>
        <w:tc>
          <w:tcPr>
            <w:tcW w:w="543" w:type="dxa"/>
            <w:vMerge/>
            <w:shd w:val="clear" w:color="auto" w:fill="auto"/>
          </w:tcPr>
          <w:p w:rsidR="005474A7" w:rsidRDefault="005474A7">
            <w:pPr>
              <w:snapToGrid w:val="0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474A7" w:rsidRDefault="005474A7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74A7" w:rsidRDefault="005474A7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t>внебюджетные источники</w:t>
            </w:r>
          </w:p>
        </w:tc>
        <w:tc>
          <w:tcPr>
            <w:tcW w:w="993" w:type="dxa"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5474A7" w:rsidRDefault="005474A7">
            <w:pPr>
              <w:snapToGrid w:val="0"/>
              <w:rPr>
                <w:rFonts w:eastAsia="Times New Roman"/>
                <w:lang w:val="ru-RU"/>
              </w:rPr>
            </w:pPr>
          </w:p>
        </w:tc>
      </w:tr>
      <w:tr w:rsidR="009F3906" w:rsidTr="002034F5">
        <w:trPr>
          <w:trHeight w:val="885"/>
        </w:trPr>
        <w:tc>
          <w:tcPr>
            <w:tcW w:w="543" w:type="dxa"/>
            <w:vMerge w:val="restart"/>
            <w:shd w:val="clear" w:color="auto" w:fill="auto"/>
          </w:tcPr>
          <w:p w:rsidR="009F3906" w:rsidRDefault="007C4619">
            <w:pPr>
              <w:pStyle w:val="ae"/>
              <w:snapToGrid w:val="0"/>
              <w:jc w:val="center"/>
              <w:rPr>
                <w:rFonts w:eastAsia="Times New Roman"/>
              </w:rPr>
            </w:pPr>
            <w:r>
              <w:rPr>
                <w:lang w:val="ru-RU"/>
              </w:rPr>
              <w:lastRenderedPageBreak/>
              <w:t>7</w:t>
            </w:r>
            <w:r w:rsidR="009F3906">
              <w:rPr>
                <w:lang w:val="ru-RU"/>
              </w:rPr>
              <w:t>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9F3906" w:rsidRDefault="009F3906">
            <w:pPr>
              <w:pStyle w:val="ad"/>
              <w:jc w:val="center"/>
              <w:rPr>
                <w:lang w:val="ru-RU"/>
              </w:rPr>
            </w:pPr>
            <w:r>
              <w:rPr>
                <w:rFonts w:eastAsia="Times New Roman"/>
              </w:rPr>
              <w:t xml:space="preserve">На основе анализа особенностей </w:t>
            </w:r>
            <w:r>
              <w:rPr>
                <w:rFonts w:eastAsia="Times New Roman"/>
                <w:lang w:val="ru-RU"/>
              </w:rPr>
              <w:t>оперативной</w:t>
            </w:r>
            <w:r>
              <w:rPr>
                <w:rFonts w:eastAsia="Times New Roman"/>
              </w:rPr>
              <w:t xml:space="preserve"> о</w:t>
            </w:r>
            <w:r w:rsidR="008C78EF">
              <w:rPr>
                <w:rFonts w:eastAsia="Times New Roman"/>
              </w:rPr>
              <w:t xml:space="preserve">бстановки в муниципальном </w:t>
            </w:r>
            <w:r w:rsidR="008C78EF">
              <w:rPr>
                <w:rFonts w:eastAsia="Times New Roman"/>
                <w:lang w:val="ru-RU"/>
              </w:rPr>
              <w:t>округе</w:t>
            </w:r>
            <w:r>
              <w:rPr>
                <w:rFonts w:eastAsia="Times New Roman"/>
              </w:rPr>
              <w:t xml:space="preserve">, проявлять законодательную инициативу о внесении изменений в областные законы и </w:t>
            </w:r>
            <w:r w:rsidR="007E4A13">
              <w:rPr>
                <w:rFonts w:eastAsia="Times New Roman"/>
                <w:lang w:val="ru-RU"/>
              </w:rPr>
              <w:t xml:space="preserve">другие </w:t>
            </w:r>
            <w:r>
              <w:rPr>
                <w:rFonts w:eastAsia="Times New Roman"/>
              </w:rPr>
              <w:t xml:space="preserve">нормативные правовые акты в сфере профилактики </w:t>
            </w:r>
            <w:r>
              <w:rPr>
                <w:rFonts w:eastAsia="Times New Roman"/>
                <w:lang w:val="ru-RU"/>
              </w:rPr>
              <w:t>терроризма и экстремизма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9F3906" w:rsidRDefault="009F3906">
            <w:pPr>
              <w:pStyle w:val="ae"/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Цель №1.</w:t>
            </w:r>
          </w:p>
          <w:p w:rsidR="009F3906" w:rsidRDefault="009F3906">
            <w:pPr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>
              <w:rPr>
                <w:rFonts w:eastAsia="Times New Roman"/>
                <w:lang w:val="ru-RU"/>
              </w:rPr>
              <w:t>антиэкстремистской</w:t>
            </w:r>
            <w:proofErr w:type="spellEnd"/>
            <w:r>
              <w:rPr>
                <w:rFonts w:eastAsia="Times New Roman"/>
                <w:lang w:val="ru-RU"/>
              </w:rPr>
              <w:t xml:space="preserve"> направленности.</w:t>
            </w:r>
          </w:p>
          <w:p w:rsidR="009F3906" w:rsidRDefault="009F3906">
            <w:pPr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Задача №2.</w:t>
            </w:r>
          </w:p>
          <w:p w:rsidR="009F3906" w:rsidRDefault="009F3906">
            <w:pPr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Отработка навыков быстрого реагирования и эффективного принятия решений при возникновении антитеррористической угрозы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3906" w:rsidRDefault="00EA6ED3" w:rsidP="00001801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Администрация МО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3906" w:rsidRDefault="00EA6ED3" w:rsidP="00001801">
            <w:pPr>
              <w:pStyle w:val="ad"/>
              <w:ind w:left="-103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Администрация МО</w:t>
            </w:r>
            <w:r w:rsidR="009F3906">
              <w:rPr>
                <w:rFonts w:eastAsia="Times New Roman"/>
                <w:lang w:val="ru-RU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3906" w:rsidRDefault="00DA4DA1" w:rsidP="00483B0F">
            <w:pPr>
              <w:pStyle w:val="ad"/>
              <w:jc w:val="center"/>
            </w:pPr>
            <w:r>
              <w:rPr>
                <w:rFonts w:eastAsia="Times New Roman"/>
                <w:lang w:val="ru-RU"/>
              </w:rPr>
              <w:t>Отдел  ОКМСиТ</w:t>
            </w:r>
            <w:r w:rsidR="00AB1571">
              <w:rPr>
                <w:rFonts w:eastAsia="Times New Roman"/>
                <w:lang w:val="ru-RU"/>
              </w:rPr>
              <w:t>, антитеррористическая комиссия (далее АТК)</w:t>
            </w:r>
            <w:r>
              <w:rPr>
                <w:rFonts w:eastAsia="Times New Roman"/>
                <w:lang w:val="ru-RU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:rsidR="009F3906" w:rsidRDefault="009F3906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t>Итого по МП</w:t>
            </w:r>
          </w:p>
        </w:tc>
        <w:tc>
          <w:tcPr>
            <w:tcW w:w="993" w:type="dxa"/>
            <w:shd w:val="clear" w:color="auto" w:fill="auto"/>
          </w:tcPr>
          <w:p w:rsidR="009F3906" w:rsidRDefault="009F3906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992" w:type="dxa"/>
          </w:tcPr>
          <w:p w:rsidR="009F3906" w:rsidRDefault="009F3906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992" w:type="dxa"/>
          </w:tcPr>
          <w:p w:rsidR="009F3906" w:rsidRDefault="009F3906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3906" w:rsidRDefault="009F3906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3906" w:rsidRDefault="009F3906" w:rsidP="00E866F4">
            <w:pPr>
              <w:snapToGrid w:val="0"/>
            </w:pPr>
            <w:r>
              <w:rPr>
                <w:rFonts w:eastAsia="Times New Roman"/>
                <w:lang w:val="ru-RU"/>
              </w:rPr>
              <w:t>Количество образовательных</w:t>
            </w:r>
            <w:r>
              <w:rPr>
                <w:rFonts w:eastAsia="Times New Roman"/>
              </w:rPr>
              <w:t xml:space="preserve"> учреждений </w:t>
            </w:r>
            <w:r>
              <w:rPr>
                <w:rFonts w:eastAsia="Times New Roman"/>
                <w:lang w:val="ru-RU"/>
              </w:rPr>
              <w:t>и учреждений</w:t>
            </w:r>
            <w:r>
              <w:rPr>
                <w:rFonts w:eastAsia="Times New Roman"/>
              </w:rPr>
              <w:t xml:space="preserve">  физической культуры и спорта, находящихся на территории муниципального </w:t>
            </w:r>
            <w:r>
              <w:rPr>
                <w:rFonts w:eastAsia="Times New Roman"/>
                <w:lang w:val="ru-RU"/>
              </w:rPr>
              <w:t>округа</w:t>
            </w:r>
            <w:r>
              <w:rPr>
                <w:rFonts w:eastAsia="Times New Roman"/>
              </w:rPr>
              <w:t xml:space="preserve"> и отвечающих требованиям антитеррористической защищенности</w:t>
            </w:r>
          </w:p>
        </w:tc>
      </w:tr>
      <w:tr w:rsidR="009F3906" w:rsidTr="002034F5">
        <w:trPr>
          <w:trHeight w:val="885"/>
        </w:trPr>
        <w:tc>
          <w:tcPr>
            <w:tcW w:w="543" w:type="dxa"/>
            <w:vMerge/>
            <w:shd w:val="clear" w:color="auto" w:fill="auto"/>
          </w:tcPr>
          <w:p w:rsidR="009F3906" w:rsidRDefault="009F3906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9F3906" w:rsidRDefault="009F3906">
            <w:pPr>
              <w:pStyle w:val="ad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F3906" w:rsidRDefault="009F3906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3906" w:rsidRDefault="009F3906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3906" w:rsidRDefault="009F3906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3906" w:rsidRDefault="009F3906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9F3906" w:rsidRDefault="009F3906">
            <w:pPr>
              <w:pStyle w:val="ad"/>
              <w:jc w:val="center"/>
              <w:rPr>
                <w:lang w:val="ru-RU"/>
              </w:rPr>
            </w:pPr>
            <w: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:rsidR="009F3906" w:rsidRDefault="009F3906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9F3906" w:rsidRDefault="009F3906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9F3906" w:rsidRDefault="009F3906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3906" w:rsidRDefault="009F3906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9F3906" w:rsidRDefault="009F3906">
            <w:pPr>
              <w:snapToGrid w:val="0"/>
              <w:rPr>
                <w:rFonts w:eastAsia="Times New Roman"/>
                <w:lang w:val="ru-RU"/>
              </w:rPr>
            </w:pPr>
          </w:p>
        </w:tc>
      </w:tr>
      <w:tr w:rsidR="009F3906" w:rsidTr="002034F5">
        <w:trPr>
          <w:trHeight w:val="885"/>
        </w:trPr>
        <w:tc>
          <w:tcPr>
            <w:tcW w:w="543" w:type="dxa"/>
            <w:vMerge/>
            <w:shd w:val="clear" w:color="auto" w:fill="auto"/>
          </w:tcPr>
          <w:p w:rsidR="009F3906" w:rsidRDefault="009F3906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9F3906" w:rsidRDefault="009F3906">
            <w:pPr>
              <w:pStyle w:val="ad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F3906" w:rsidRDefault="009F3906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3906" w:rsidRDefault="009F3906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3906" w:rsidRDefault="009F3906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3906" w:rsidRDefault="009F3906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9F3906" w:rsidRDefault="009F3906">
            <w:pPr>
              <w:pStyle w:val="ad"/>
              <w:jc w:val="center"/>
              <w:rPr>
                <w:lang w:val="ru-RU"/>
              </w:rPr>
            </w:pPr>
            <w:r>
              <w:t>областной бюджет</w:t>
            </w:r>
          </w:p>
        </w:tc>
        <w:tc>
          <w:tcPr>
            <w:tcW w:w="993" w:type="dxa"/>
            <w:shd w:val="clear" w:color="auto" w:fill="auto"/>
          </w:tcPr>
          <w:p w:rsidR="009F3906" w:rsidRDefault="009F3906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9F3906" w:rsidRDefault="009F3906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9F3906" w:rsidRDefault="009F3906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3906" w:rsidRDefault="009F3906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9F3906" w:rsidRDefault="009F3906">
            <w:pPr>
              <w:snapToGrid w:val="0"/>
              <w:rPr>
                <w:rFonts w:eastAsia="Times New Roman"/>
                <w:lang w:val="ru-RU"/>
              </w:rPr>
            </w:pPr>
          </w:p>
        </w:tc>
      </w:tr>
      <w:tr w:rsidR="009F3906" w:rsidTr="002034F5">
        <w:trPr>
          <w:trHeight w:val="885"/>
        </w:trPr>
        <w:tc>
          <w:tcPr>
            <w:tcW w:w="543" w:type="dxa"/>
            <w:vMerge/>
            <w:shd w:val="clear" w:color="auto" w:fill="auto"/>
          </w:tcPr>
          <w:p w:rsidR="009F3906" w:rsidRDefault="009F3906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9F3906" w:rsidRDefault="009F3906">
            <w:pPr>
              <w:pStyle w:val="ad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F3906" w:rsidRDefault="009F3906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3906" w:rsidRDefault="009F3906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3906" w:rsidRDefault="009F3906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3906" w:rsidRDefault="009F3906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9F3906" w:rsidRDefault="009F3906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t>местный бюджет</w:t>
            </w:r>
          </w:p>
        </w:tc>
        <w:tc>
          <w:tcPr>
            <w:tcW w:w="993" w:type="dxa"/>
            <w:shd w:val="clear" w:color="auto" w:fill="auto"/>
          </w:tcPr>
          <w:p w:rsidR="009F3906" w:rsidRDefault="009F3906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992" w:type="dxa"/>
          </w:tcPr>
          <w:p w:rsidR="009F3906" w:rsidRDefault="009F3906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992" w:type="dxa"/>
          </w:tcPr>
          <w:p w:rsidR="009F3906" w:rsidRDefault="009F3906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3906" w:rsidRDefault="009F3906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9F3906" w:rsidRDefault="009F3906">
            <w:pPr>
              <w:snapToGrid w:val="0"/>
              <w:rPr>
                <w:rFonts w:eastAsia="Times New Roman"/>
                <w:lang w:val="ru-RU"/>
              </w:rPr>
            </w:pPr>
          </w:p>
        </w:tc>
      </w:tr>
      <w:tr w:rsidR="009F3906" w:rsidTr="002034F5">
        <w:trPr>
          <w:trHeight w:val="885"/>
        </w:trPr>
        <w:tc>
          <w:tcPr>
            <w:tcW w:w="543" w:type="dxa"/>
            <w:vMerge/>
            <w:shd w:val="clear" w:color="auto" w:fill="auto"/>
          </w:tcPr>
          <w:p w:rsidR="009F3906" w:rsidRDefault="009F3906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9F3906" w:rsidRDefault="009F3906">
            <w:pPr>
              <w:pStyle w:val="ad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F3906" w:rsidRDefault="009F3906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3906" w:rsidRDefault="009F3906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3906" w:rsidRDefault="009F3906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3906" w:rsidRDefault="009F3906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9F3906" w:rsidRDefault="009F3906">
            <w:pPr>
              <w:pStyle w:val="ad"/>
              <w:jc w:val="center"/>
              <w:rPr>
                <w:lang w:val="ru-RU"/>
              </w:rPr>
            </w:pPr>
            <w:r>
              <w:t>в т. ч. платные услуги</w:t>
            </w:r>
          </w:p>
        </w:tc>
        <w:tc>
          <w:tcPr>
            <w:tcW w:w="993" w:type="dxa"/>
            <w:shd w:val="clear" w:color="auto" w:fill="auto"/>
          </w:tcPr>
          <w:p w:rsidR="009F3906" w:rsidRDefault="009F3906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9F3906" w:rsidRDefault="009F3906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9F3906" w:rsidRDefault="009F3906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3906" w:rsidRDefault="009F3906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9F3906" w:rsidRDefault="009F3906">
            <w:pPr>
              <w:snapToGrid w:val="0"/>
              <w:rPr>
                <w:rFonts w:eastAsia="Times New Roman"/>
                <w:lang w:val="ru-RU"/>
              </w:rPr>
            </w:pPr>
          </w:p>
        </w:tc>
      </w:tr>
      <w:tr w:rsidR="009F3906" w:rsidTr="002034F5">
        <w:trPr>
          <w:trHeight w:val="885"/>
        </w:trPr>
        <w:tc>
          <w:tcPr>
            <w:tcW w:w="543" w:type="dxa"/>
            <w:vMerge/>
            <w:shd w:val="clear" w:color="auto" w:fill="auto"/>
          </w:tcPr>
          <w:p w:rsidR="009F3906" w:rsidRDefault="009F3906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9F3906" w:rsidRDefault="009F3906">
            <w:pPr>
              <w:pStyle w:val="ad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F3906" w:rsidRDefault="009F3906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3906" w:rsidRDefault="009F3906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3906" w:rsidRDefault="009F3906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3906" w:rsidRDefault="009F3906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9F3906" w:rsidRDefault="009F3906">
            <w:pPr>
              <w:pStyle w:val="ad"/>
              <w:jc w:val="center"/>
              <w:rPr>
                <w:lang w:val="ru-RU"/>
              </w:rPr>
            </w:pPr>
            <w:r>
              <w:t>внебюджетные источники</w:t>
            </w:r>
          </w:p>
        </w:tc>
        <w:tc>
          <w:tcPr>
            <w:tcW w:w="993" w:type="dxa"/>
            <w:shd w:val="clear" w:color="auto" w:fill="auto"/>
          </w:tcPr>
          <w:p w:rsidR="009F3906" w:rsidRDefault="009F3906">
            <w:pPr>
              <w:pStyle w:val="a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9F3906" w:rsidRDefault="009F3906">
            <w:pPr>
              <w:pStyle w:val="a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9F3906" w:rsidRDefault="009F3906">
            <w:pPr>
              <w:pStyle w:val="a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3906" w:rsidRDefault="009F3906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9F3906" w:rsidRDefault="009F3906">
            <w:pPr>
              <w:snapToGrid w:val="0"/>
              <w:rPr>
                <w:rFonts w:eastAsia="Times New Roman"/>
                <w:lang w:val="ru-RU"/>
              </w:rPr>
            </w:pPr>
          </w:p>
        </w:tc>
      </w:tr>
      <w:tr w:rsidR="00643B65" w:rsidTr="002034F5">
        <w:trPr>
          <w:trHeight w:val="150"/>
        </w:trPr>
        <w:tc>
          <w:tcPr>
            <w:tcW w:w="543" w:type="dxa"/>
            <w:vMerge w:val="restart"/>
            <w:shd w:val="clear" w:color="auto" w:fill="auto"/>
          </w:tcPr>
          <w:p w:rsidR="005474A7" w:rsidRDefault="007C4619" w:rsidP="00294FFC">
            <w:pPr>
              <w:pStyle w:val="ae"/>
              <w:snapToGrid w:val="0"/>
              <w:jc w:val="center"/>
              <w:rPr>
                <w:rFonts w:eastAsia="Times New Roman"/>
              </w:rPr>
            </w:pPr>
            <w:r>
              <w:rPr>
                <w:lang w:val="ru-RU"/>
              </w:rPr>
              <w:t>8</w:t>
            </w:r>
            <w:r w:rsidR="005474A7">
              <w:rPr>
                <w:lang w:val="ru-RU"/>
              </w:rPr>
              <w:t>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5474A7" w:rsidRDefault="005474A7" w:rsidP="00C20EA2">
            <w:pPr>
              <w:pStyle w:val="ad"/>
              <w:jc w:val="center"/>
              <w:rPr>
                <w:lang w:val="ru-RU"/>
              </w:rPr>
            </w:pPr>
            <w:r>
              <w:rPr>
                <w:rFonts w:eastAsia="Times New Roman"/>
              </w:rPr>
              <w:t xml:space="preserve">По мере изменения оперативной обстановки в муниципальном </w:t>
            </w:r>
            <w:r>
              <w:rPr>
                <w:rFonts w:eastAsia="Times New Roman"/>
                <w:lang w:val="ru-RU"/>
              </w:rPr>
              <w:t>округе</w:t>
            </w:r>
            <w:r>
              <w:rPr>
                <w:rFonts w:eastAsia="Times New Roman"/>
              </w:rPr>
              <w:t xml:space="preserve"> проводить осуществление корректировки план</w:t>
            </w:r>
            <w:proofErr w:type="spellStart"/>
            <w:r>
              <w:rPr>
                <w:rFonts w:eastAsia="Times New Roman"/>
                <w:lang w:val="ru-RU"/>
              </w:rPr>
              <w:t>ов</w:t>
            </w:r>
            <w:proofErr w:type="spellEnd"/>
            <w:r>
              <w:rPr>
                <w:rFonts w:eastAsia="Times New Roman"/>
                <w:lang w:val="ru-RU"/>
              </w:rPr>
              <w:t xml:space="preserve"> и программ</w:t>
            </w:r>
            <w:r>
              <w:rPr>
                <w:rFonts w:eastAsia="Times New Roman"/>
              </w:rPr>
              <w:t xml:space="preserve"> по </w:t>
            </w:r>
            <w:r>
              <w:rPr>
                <w:rFonts w:eastAsia="Times New Roman"/>
              </w:rPr>
              <w:lastRenderedPageBreak/>
              <w:t xml:space="preserve">профилактике </w:t>
            </w:r>
            <w:r>
              <w:rPr>
                <w:rFonts w:eastAsia="Times New Roman"/>
                <w:lang w:val="ru-RU"/>
              </w:rPr>
              <w:t>терроризма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lastRenderedPageBreak/>
              <w:t>Цель №1.</w:t>
            </w:r>
          </w:p>
          <w:p w:rsidR="005474A7" w:rsidRDefault="005474A7">
            <w:pPr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>
              <w:rPr>
                <w:rFonts w:eastAsia="Times New Roman"/>
                <w:lang w:val="ru-RU"/>
              </w:rPr>
              <w:t>антиэкстремистской</w:t>
            </w:r>
            <w:proofErr w:type="spellEnd"/>
            <w:r>
              <w:rPr>
                <w:rFonts w:eastAsia="Times New Roman"/>
                <w:lang w:val="ru-RU"/>
              </w:rPr>
              <w:t xml:space="preserve"> направленности.</w:t>
            </w:r>
          </w:p>
          <w:p w:rsidR="005474A7" w:rsidRDefault="005474A7">
            <w:pPr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Задача №2.</w:t>
            </w:r>
          </w:p>
          <w:p w:rsidR="005474A7" w:rsidRDefault="005474A7">
            <w:pPr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Отработка навыков быстрого реагирования и эффективного </w:t>
            </w:r>
            <w:r>
              <w:rPr>
                <w:rFonts w:eastAsia="Times New Roman"/>
                <w:lang w:val="ru-RU"/>
              </w:rPr>
              <w:lastRenderedPageBreak/>
              <w:t>принятия решений при возникновении антитеррористической угрозы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74A7" w:rsidRDefault="00EA6ED3" w:rsidP="00E866F4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lastRenderedPageBreak/>
              <w:t>Администрация МО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74A7" w:rsidRDefault="00EA6ED3" w:rsidP="00E866F4">
            <w:pPr>
              <w:pStyle w:val="ad"/>
              <w:ind w:left="-103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Администрация МО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4DA1" w:rsidRDefault="00AB1571" w:rsidP="00262821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АТК</w:t>
            </w:r>
            <w:proofErr w:type="gramStart"/>
            <w:r w:rsidR="005474A7">
              <w:rPr>
                <w:rFonts w:eastAsia="Times New Roman"/>
                <w:lang w:val="ru-RU"/>
              </w:rPr>
              <w:t xml:space="preserve"> </w:t>
            </w:r>
            <w:r w:rsidR="00DA4DA1">
              <w:rPr>
                <w:rFonts w:eastAsia="Times New Roman"/>
                <w:lang w:val="ru-RU"/>
              </w:rPr>
              <w:t>,</w:t>
            </w:r>
            <w:proofErr w:type="gramEnd"/>
          </w:p>
          <w:p w:rsidR="005474A7" w:rsidRDefault="00DA4DA1" w:rsidP="00262821">
            <w:pPr>
              <w:pStyle w:val="ad"/>
              <w:jc w:val="center"/>
              <w:rPr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Отдел  ОКМСиТ  </w:t>
            </w:r>
            <w:r w:rsidR="005474A7">
              <w:rPr>
                <w:rFonts w:eastAsia="Times New Roman"/>
                <w:lang w:val="ru-RU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Итого по МП</w:t>
            </w:r>
          </w:p>
          <w:p w:rsidR="005474A7" w:rsidRDefault="005474A7">
            <w:pPr>
              <w:rPr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474A7" w:rsidRDefault="005474A7" w:rsidP="00E866F4">
            <w:r>
              <w:rPr>
                <w:rFonts w:eastAsia="Times New Roman"/>
                <w:lang w:val="ru-RU"/>
              </w:rPr>
              <w:t>Количество образовательных</w:t>
            </w:r>
            <w:r>
              <w:rPr>
                <w:rFonts w:eastAsia="Times New Roman"/>
              </w:rPr>
              <w:t xml:space="preserve"> учреждений </w:t>
            </w:r>
            <w:r>
              <w:rPr>
                <w:rFonts w:eastAsia="Times New Roman"/>
                <w:lang w:val="ru-RU"/>
              </w:rPr>
              <w:t>и учреждений</w:t>
            </w:r>
            <w:r>
              <w:rPr>
                <w:rFonts w:eastAsia="Times New Roman"/>
              </w:rPr>
              <w:t xml:space="preserve">  физической культуры и спорта, находящихся на </w:t>
            </w:r>
            <w:r>
              <w:rPr>
                <w:rFonts w:eastAsia="Times New Roman"/>
              </w:rPr>
              <w:lastRenderedPageBreak/>
              <w:t xml:space="preserve">территории муниципального </w:t>
            </w:r>
            <w:r>
              <w:rPr>
                <w:rFonts w:eastAsia="Times New Roman"/>
                <w:lang w:val="ru-RU"/>
              </w:rPr>
              <w:t>округа</w:t>
            </w:r>
            <w:r>
              <w:rPr>
                <w:rFonts w:eastAsia="Times New Roman"/>
              </w:rPr>
              <w:t xml:space="preserve"> и отвечающих требованиям антитеррористической защищенности</w:t>
            </w:r>
          </w:p>
        </w:tc>
      </w:tr>
      <w:tr w:rsidR="00643B65" w:rsidTr="002034F5">
        <w:trPr>
          <w:trHeight w:val="147"/>
        </w:trPr>
        <w:tc>
          <w:tcPr>
            <w:tcW w:w="54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t>федеральный бюджет</w:t>
            </w:r>
          </w:p>
          <w:p w:rsidR="005474A7" w:rsidRDefault="005474A7">
            <w:pPr>
              <w:rPr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5474A7" w:rsidRDefault="005474A7">
            <w:pPr>
              <w:snapToGrid w:val="0"/>
              <w:rPr>
                <w:rFonts w:eastAsia="Times New Roman"/>
                <w:lang w:val="ru-RU"/>
              </w:rPr>
            </w:pPr>
          </w:p>
        </w:tc>
      </w:tr>
      <w:tr w:rsidR="00643B65" w:rsidTr="002034F5">
        <w:trPr>
          <w:trHeight w:val="147"/>
        </w:trPr>
        <w:tc>
          <w:tcPr>
            <w:tcW w:w="54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t>областной бюджет</w:t>
            </w:r>
          </w:p>
        </w:tc>
        <w:tc>
          <w:tcPr>
            <w:tcW w:w="993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5474A7" w:rsidRDefault="005474A7">
            <w:pPr>
              <w:snapToGrid w:val="0"/>
              <w:rPr>
                <w:rFonts w:eastAsia="Times New Roman"/>
                <w:lang w:val="ru-RU"/>
              </w:rPr>
            </w:pPr>
          </w:p>
        </w:tc>
      </w:tr>
      <w:tr w:rsidR="00643B65" w:rsidTr="002034F5">
        <w:trPr>
          <w:trHeight w:val="147"/>
        </w:trPr>
        <w:tc>
          <w:tcPr>
            <w:tcW w:w="54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t>местный бюджет</w:t>
            </w:r>
          </w:p>
        </w:tc>
        <w:tc>
          <w:tcPr>
            <w:tcW w:w="993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5474A7" w:rsidRDefault="005474A7">
            <w:pPr>
              <w:snapToGrid w:val="0"/>
              <w:rPr>
                <w:rFonts w:eastAsia="Times New Roman"/>
                <w:lang w:val="ru-RU"/>
              </w:rPr>
            </w:pPr>
          </w:p>
        </w:tc>
      </w:tr>
      <w:tr w:rsidR="00643B65" w:rsidTr="002034F5">
        <w:trPr>
          <w:trHeight w:val="147"/>
        </w:trPr>
        <w:tc>
          <w:tcPr>
            <w:tcW w:w="54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t xml:space="preserve">в т. ч. </w:t>
            </w:r>
            <w:r>
              <w:lastRenderedPageBreak/>
              <w:t>платные услуги</w:t>
            </w:r>
          </w:p>
        </w:tc>
        <w:tc>
          <w:tcPr>
            <w:tcW w:w="993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5474A7" w:rsidRDefault="005474A7">
            <w:pPr>
              <w:snapToGrid w:val="0"/>
              <w:rPr>
                <w:rFonts w:eastAsia="Times New Roman"/>
                <w:lang w:val="ru-RU"/>
              </w:rPr>
            </w:pPr>
          </w:p>
        </w:tc>
      </w:tr>
      <w:tr w:rsidR="00643B65" w:rsidTr="002034F5">
        <w:trPr>
          <w:trHeight w:val="147"/>
        </w:trPr>
        <w:tc>
          <w:tcPr>
            <w:tcW w:w="54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t>внебюджетные источники-</w:t>
            </w:r>
          </w:p>
        </w:tc>
        <w:tc>
          <w:tcPr>
            <w:tcW w:w="993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5474A7" w:rsidRDefault="005474A7">
            <w:pPr>
              <w:snapToGrid w:val="0"/>
              <w:rPr>
                <w:rFonts w:eastAsia="Times New Roman"/>
                <w:lang w:val="ru-RU"/>
              </w:rPr>
            </w:pPr>
          </w:p>
        </w:tc>
      </w:tr>
      <w:tr w:rsidR="00643B65" w:rsidTr="002034F5">
        <w:trPr>
          <w:trHeight w:val="150"/>
        </w:trPr>
        <w:tc>
          <w:tcPr>
            <w:tcW w:w="543" w:type="dxa"/>
            <w:vMerge w:val="restart"/>
            <w:shd w:val="clear" w:color="auto" w:fill="auto"/>
          </w:tcPr>
          <w:p w:rsidR="005474A7" w:rsidRDefault="007C4619" w:rsidP="00294FFC">
            <w:pPr>
              <w:pStyle w:val="ae"/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9</w:t>
            </w:r>
            <w:r w:rsidR="005474A7">
              <w:rPr>
                <w:lang w:val="ru-RU"/>
              </w:rPr>
              <w:t>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5474A7" w:rsidRDefault="005474A7" w:rsidP="00262821">
            <w:pPr>
              <w:jc w:val="center"/>
              <w:rPr>
                <w:lang w:val="ru-RU"/>
              </w:rPr>
            </w:pPr>
            <w:r>
              <w:rPr>
                <w:rFonts w:eastAsia="Times New Roman"/>
                <w:lang w:val="ru-RU"/>
              </w:rPr>
              <w:t>Проведение учений и тренировок с участием муниципальных служащих администрации муниципального округа, по действиям в условиях возникновения угрозы или совершения террористических актов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Цель №1.</w:t>
            </w:r>
          </w:p>
          <w:p w:rsidR="005474A7" w:rsidRDefault="005474A7">
            <w:pPr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>
              <w:rPr>
                <w:rFonts w:eastAsia="Times New Roman"/>
                <w:lang w:val="ru-RU"/>
              </w:rPr>
              <w:t>антиэкстремистской</w:t>
            </w:r>
            <w:proofErr w:type="spellEnd"/>
            <w:r>
              <w:rPr>
                <w:rFonts w:eastAsia="Times New Roman"/>
                <w:lang w:val="ru-RU"/>
              </w:rPr>
              <w:t xml:space="preserve"> направленности.</w:t>
            </w:r>
          </w:p>
          <w:p w:rsidR="005474A7" w:rsidRDefault="005474A7">
            <w:pPr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Задача №2.</w:t>
            </w:r>
          </w:p>
          <w:p w:rsidR="005474A7" w:rsidRDefault="005474A7">
            <w:pPr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Отработка навыков быстрого реагирования и эффективного принятия решений при возникновении антитеррористической угрозы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74A7" w:rsidRDefault="00EA6ED3" w:rsidP="00E866F4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Администрация МО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74A7" w:rsidRDefault="00EA6ED3" w:rsidP="00E866F4">
            <w:pPr>
              <w:pStyle w:val="ad"/>
              <w:ind w:left="-103"/>
              <w:jc w:val="center"/>
              <w:rPr>
                <w:lang w:val="ru-RU"/>
              </w:rPr>
            </w:pPr>
            <w:r>
              <w:rPr>
                <w:lang w:val="ru-RU"/>
              </w:rPr>
              <w:t>Администрация МО</w:t>
            </w:r>
            <w:r w:rsidR="00164B3A">
              <w:rPr>
                <w:lang w:val="ru-RU"/>
              </w:rPr>
              <w:t>,</w:t>
            </w:r>
          </w:p>
          <w:p w:rsidR="00164B3A" w:rsidRPr="00164B3A" w:rsidRDefault="00164B3A" w:rsidP="00164B3A">
            <w:pPr>
              <w:rPr>
                <w:lang w:val="ru-RU"/>
              </w:rPr>
            </w:pPr>
            <w:r>
              <w:rPr>
                <w:lang w:val="ru-RU"/>
              </w:rPr>
              <w:t>Отдел ОКМСиТ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B1571" w:rsidRDefault="00AB1571" w:rsidP="00E07F59">
            <w:pPr>
              <w:pStyle w:val="ad"/>
              <w:rPr>
                <w:rFonts w:eastAsia="Times New Roman"/>
                <w:lang w:val="ru-RU"/>
              </w:rPr>
            </w:pPr>
          </w:p>
          <w:p w:rsidR="005474A7" w:rsidRDefault="00AB1571" w:rsidP="00AB1571">
            <w:pPr>
              <w:pStyle w:val="ad"/>
              <w:rPr>
                <w:lang w:val="ru-RU"/>
              </w:rPr>
            </w:pPr>
            <w:r>
              <w:rPr>
                <w:rFonts w:eastAsia="Times New Roman"/>
                <w:lang w:val="ru-RU"/>
              </w:rPr>
              <w:t>Отдел  ОКМСиТ</w:t>
            </w:r>
            <w:r w:rsidR="00E07F59">
              <w:rPr>
                <w:rFonts w:eastAsia="Times New Roman"/>
                <w:lang w:val="ru-RU"/>
              </w:rPr>
              <w:t>, АТК</w:t>
            </w:r>
          </w:p>
        </w:tc>
        <w:tc>
          <w:tcPr>
            <w:tcW w:w="1559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Итого по МП</w:t>
            </w:r>
          </w:p>
        </w:tc>
        <w:tc>
          <w:tcPr>
            <w:tcW w:w="993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474A7" w:rsidRDefault="005474A7" w:rsidP="00262821">
            <w:r>
              <w:rPr>
                <w:rFonts w:eastAsia="Times New Roman"/>
                <w:lang w:val="ru-RU"/>
              </w:rPr>
              <w:t xml:space="preserve">Число проведенных учений и тренировок с участием муниципальных служащих </w:t>
            </w:r>
            <w:r w:rsidRPr="00262821">
              <w:rPr>
                <w:rFonts w:eastAsia="Times New Roman"/>
                <w:lang w:val="ru-RU"/>
              </w:rPr>
              <w:t>администрации муниципального</w:t>
            </w:r>
            <w:r>
              <w:rPr>
                <w:rFonts w:eastAsia="Times New Roman"/>
                <w:color w:val="FF0000"/>
                <w:lang w:val="ru-RU"/>
              </w:rPr>
              <w:t xml:space="preserve"> </w:t>
            </w:r>
            <w:r w:rsidRPr="006467F7">
              <w:rPr>
                <w:rFonts w:eastAsia="Times New Roman"/>
                <w:lang w:val="ru-RU"/>
              </w:rPr>
              <w:t xml:space="preserve">округа </w:t>
            </w:r>
            <w:r>
              <w:rPr>
                <w:rFonts w:eastAsia="Times New Roman"/>
                <w:lang w:val="ru-RU"/>
              </w:rPr>
              <w:t>по действиям в условиях возникновения угрозы или совершения террористических актов</w:t>
            </w:r>
          </w:p>
        </w:tc>
      </w:tr>
      <w:tr w:rsidR="00643B65" w:rsidTr="002034F5">
        <w:trPr>
          <w:trHeight w:val="147"/>
        </w:trPr>
        <w:tc>
          <w:tcPr>
            <w:tcW w:w="54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5474A7" w:rsidRDefault="005474A7">
            <w:pPr>
              <w:snapToGrid w:val="0"/>
              <w:rPr>
                <w:rFonts w:eastAsia="Times New Roman"/>
                <w:lang w:val="ru-RU"/>
              </w:rPr>
            </w:pPr>
          </w:p>
        </w:tc>
      </w:tr>
      <w:tr w:rsidR="00643B65" w:rsidTr="002034F5">
        <w:trPr>
          <w:trHeight w:val="147"/>
        </w:trPr>
        <w:tc>
          <w:tcPr>
            <w:tcW w:w="54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t>областной бюджет</w:t>
            </w:r>
          </w:p>
        </w:tc>
        <w:tc>
          <w:tcPr>
            <w:tcW w:w="993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5474A7" w:rsidRDefault="005474A7">
            <w:pPr>
              <w:snapToGrid w:val="0"/>
              <w:rPr>
                <w:rFonts w:eastAsia="Times New Roman"/>
                <w:lang w:val="ru-RU"/>
              </w:rPr>
            </w:pPr>
          </w:p>
        </w:tc>
      </w:tr>
      <w:tr w:rsidR="00643B65" w:rsidTr="002034F5">
        <w:trPr>
          <w:trHeight w:val="147"/>
        </w:trPr>
        <w:tc>
          <w:tcPr>
            <w:tcW w:w="54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t>местный бюджет</w:t>
            </w:r>
          </w:p>
        </w:tc>
        <w:tc>
          <w:tcPr>
            <w:tcW w:w="993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5474A7" w:rsidRDefault="005474A7">
            <w:pPr>
              <w:snapToGrid w:val="0"/>
              <w:rPr>
                <w:rFonts w:eastAsia="Times New Roman"/>
                <w:lang w:val="ru-RU"/>
              </w:rPr>
            </w:pPr>
          </w:p>
        </w:tc>
      </w:tr>
      <w:tr w:rsidR="00643B65" w:rsidTr="002034F5">
        <w:trPr>
          <w:trHeight w:val="147"/>
        </w:trPr>
        <w:tc>
          <w:tcPr>
            <w:tcW w:w="54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t>в т. ч. платные услуги</w:t>
            </w:r>
          </w:p>
        </w:tc>
        <w:tc>
          <w:tcPr>
            <w:tcW w:w="993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5474A7" w:rsidRDefault="005474A7">
            <w:pPr>
              <w:snapToGrid w:val="0"/>
              <w:rPr>
                <w:rFonts w:eastAsia="Times New Roman"/>
                <w:lang w:val="ru-RU"/>
              </w:rPr>
            </w:pPr>
          </w:p>
        </w:tc>
      </w:tr>
      <w:tr w:rsidR="00643B65" w:rsidTr="002034F5">
        <w:trPr>
          <w:trHeight w:val="147"/>
        </w:trPr>
        <w:tc>
          <w:tcPr>
            <w:tcW w:w="54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t>внебюджетные источники</w:t>
            </w:r>
          </w:p>
        </w:tc>
        <w:tc>
          <w:tcPr>
            <w:tcW w:w="993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5474A7" w:rsidRDefault="005474A7">
            <w:pPr>
              <w:snapToGrid w:val="0"/>
              <w:rPr>
                <w:rFonts w:eastAsia="Times New Roman"/>
                <w:lang w:val="ru-RU"/>
              </w:rPr>
            </w:pPr>
          </w:p>
        </w:tc>
      </w:tr>
      <w:tr w:rsidR="00643B65" w:rsidTr="002034F5">
        <w:trPr>
          <w:trHeight w:val="150"/>
        </w:trPr>
        <w:tc>
          <w:tcPr>
            <w:tcW w:w="543" w:type="dxa"/>
            <w:vMerge w:val="restart"/>
            <w:shd w:val="clear" w:color="auto" w:fill="auto"/>
          </w:tcPr>
          <w:p w:rsidR="005474A7" w:rsidRDefault="005474A7" w:rsidP="00E07F59">
            <w:pPr>
              <w:pStyle w:val="ae"/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1</w:t>
            </w:r>
            <w:r w:rsidR="00E07F59">
              <w:rPr>
                <w:lang w:val="ru-RU"/>
              </w:rPr>
              <w:t>0</w:t>
            </w:r>
            <w:r>
              <w:rPr>
                <w:lang w:val="ru-RU"/>
              </w:rPr>
              <w:t>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5474A7" w:rsidRPr="00164B3A" w:rsidRDefault="005474A7" w:rsidP="00AB1571">
            <w:pPr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Организация </w:t>
            </w:r>
            <w:r>
              <w:rPr>
                <w:rFonts w:eastAsia="Times New Roman"/>
              </w:rPr>
              <w:t>работы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rFonts w:eastAsia="Times New Roman"/>
              </w:rPr>
              <w:t xml:space="preserve">антитеррористической комиссии </w:t>
            </w:r>
            <w:r>
              <w:rPr>
                <w:rFonts w:eastAsia="Times New Roman"/>
                <w:lang w:val="ru-RU"/>
              </w:rPr>
              <w:lastRenderedPageBreak/>
              <w:t xml:space="preserve">муниципального округа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474A7" w:rsidRDefault="005474A7">
            <w:pPr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lastRenderedPageBreak/>
              <w:t>Цель №2.</w:t>
            </w:r>
          </w:p>
          <w:p w:rsidR="005474A7" w:rsidRDefault="005474A7">
            <w:pPr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Совершенствование</w:t>
            </w:r>
            <w:r>
              <w:rPr>
                <w:rFonts w:eastAsia="Times New Roman"/>
              </w:rPr>
              <w:t xml:space="preserve"> системы профилактических </w:t>
            </w:r>
            <w:r>
              <w:rPr>
                <w:rFonts w:eastAsia="Times New Roman"/>
                <w:lang w:val="ru-RU"/>
              </w:rPr>
              <w:t>мер антитеррористической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lang w:val="ru-RU"/>
              </w:rPr>
              <w:lastRenderedPageBreak/>
              <w:t>антиэкстремистской</w:t>
            </w:r>
            <w:proofErr w:type="spellEnd"/>
            <w:r>
              <w:rPr>
                <w:rFonts w:eastAsia="Times New Roman"/>
                <w:lang w:val="ru-RU"/>
              </w:rPr>
              <w:t xml:space="preserve"> направленности</w:t>
            </w:r>
          </w:p>
          <w:p w:rsidR="005474A7" w:rsidRDefault="005474A7" w:rsidP="00E866F4">
            <w:pPr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Задача №3. Информирование населения муниципального округа по вопросам противодействия терроризму и экстремизму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74A7" w:rsidRDefault="00EA6ED3" w:rsidP="00E866F4">
            <w:pPr>
              <w:pStyle w:val="ad"/>
              <w:ind w:left="-148" w:right="-113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lastRenderedPageBreak/>
              <w:t>Администрация МО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74A7" w:rsidRDefault="00EA6ED3" w:rsidP="00E866F4">
            <w:pPr>
              <w:pStyle w:val="ad"/>
              <w:ind w:left="-103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Администрация МО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74A7" w:rsidRDefault="007C4619" w:rsidP="00DA4DA1">
            <w:pPr>
              <w:pStyle w:val="ad"/>
              <w:ind w:left="-103"/>
              <w:jc w:val="center"/>
              <w:rPr>
                <w:lang w:val="ru-RU"/>
              </w:rPr>
            </w:pPr>
            <w:r>
              <w:rPr>
                <w:rFonts w:eastAsia="Times New Roman"/>
                <w:lang w:val="ru-RU"/>
              </w:rPr>
              <w:t>АТК</w:t>
            </w:r>
            <w:r w:rsidR="00DA4DA1">
              <w:rPr>
                <w:rFonts w:eastAsia="Times New Roman"/>
                <w:lang w:val="ru-RU"/>
              </w:rPr>
              <w:t xml:space="preserve"> </w:t>
            </w:r>
            <w:r w:rsidR="005474A7">
              <w:rPr>
                <w:rFonts w:eastAsia="Times New Roman"/>
                <w:lang w:val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Итого по МП</w:t>
            </w:r>
          </w:p>
          <w:p w:rsidR="005474A7" w:rsidRDefault="005474A7">
            <w:pPr>
              <w:rPr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474A7" w:rsidRDefault="005474A7" w:rsidP="00262821">
            <w:r>
              <w:rPr>
                <w:rFonts w:eastAsia="Times New Roman"/>
                <w:lang w:val="ru-RU"/>
              </w:rPr>
              <w:t xml:space="preserve">Число проведенных учений и тренировок с участием </w:t>
            </w:r>
            <w:r>
              <w:rPr>
                <w:rFonts w:eastAsia="Times New Roman"/>
                <w:lang w:val="ru-RU"/>
              </w:rPr>
              <w:lastRenderedPageBreak/>
              <w:t xml:space="preserve">муниципальных служащих </w:t>
            </w:r>
            <w:r w:rsidRPr="00262821">
              <w:rPr>
                <w:rFonts w:eastAsia="Times New Roman"/>
                <w:lang w:val="ru-RU"/>
              </w:rPr>
              <w:t>администрации</w:t>
            </w:r>
            <w:r w:rsidRPr="00E866F4">
              <w:rPr>
                <w:rFonts w:eastAsia="Times New Roman"/>
                <w:color w:val="FF0000"/>
                <w:lang w:val="ru-RU"/>
              </w:rPr>
              <w:t xml:space="preserve"> </w:t>
            </w:r>
            <w:r w:rsidRPr="00262821">
              <w:rPr>
                <w:rFonts w:eastAsia="Times New Roman"/>
                <w:lang w:val="ru-RU"/>
              </w:rPr>
              <w:t>Поназыревского муниципального округа</w:t>
            </w:r>
            <w:r>
              <w:rPr>
                <w:rFonts w:eastAsia="Times New Roman"/>
                <w:lang w:val="ru-RU"/>
              </w:rPr>
              <w:t xml:space="preserve"> по действиям в условиях возникновения угрозы или совершения террористических актов</w:t>
            </w:r>
          </w:p>
        </w:tc>
      </w:tr>
      <w:tr w:rsidR="00643B65" w:rsidTr="002034F5">
        <w:trPr>
          <w:trHeight w:val="147"/>
        </w:trPr>
        <w:tc>
          <w:tcPr>
            <w:tcW w:w="54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5474A7" w:rsidRDefault="005474A7">
            <w:pPr>
              <w:snapToGrid w:val="0"/>
              <w:rPr>
                <w:rFonts w:eastAsia="Times New Roman"/>
                <w:lang w:val="ru-RU"/>
              </w:rPr>
            </w:pPr>
          </w:p>
        </w:tc>
      </w:tr>
      <w:tr w:rsidR="00643B65" w:rsidTr="002034F5">
        <w:trPr>
          <w:trHeight w:val="147"/>
        </w:trPr>
        <w:tc>
          <w:tcPr>
            <w:tcW w:w="54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t>областной бюджет</w:t>
            </w:r>
          </w:p>
          <w:p w:rsidR="005474A7" w:rsidRDefault="005474A7">
            <w:pPr>
              <w:rPr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5474A7" w:rsidRDefault="005474A7">
            <w:pPr>
              <w:snapToGrid w:val="0"/>
              <w:rPr>
                <w:rFonts w:eastAsia="Times New Roman"/>
                <w:lang w:val="ru-RU"/>
              </w:rPr>
            </w:pPr>
          </w:p>
        </w:tc>
      </w:tr>
      <w:tr w:rsidR="00643B65" w:rsidTr="002034F5">
        <w:trPr>
          <w:trHeight w:val="147"/>
        </w:trPr>
        <w:tc>
          <w:tcPr>
            <w:tcW w:w="54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t>местный бюджет</w:t>
            </w:r>
          </w:p>
          <w:p w:rsidR="005474A7" w:rsidRDefault="005474A7">
            <w:pPr>
              <w:rPr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5474A7" w:rsidRDefault="005474A7">
            <w:pPr>
              <w:snapToGrid w:val="0"/>
              <w:rPr>
                <w:rFonts w:eastAsia="Times New Roman"/>
                <w:lang w:val="ru-RU"/>
              </w:rPr>
            </w:pPr>
          </w:p>
        </w:tc>
      </w:tr>
      <w:tr w:rsidR="00643B65" w:rsidTr="002034F5">
        <w:trPr>
          <w:trHeight w:val="147"/>
        </w:trPr>
        <w:tc>
          <w:tcPr>
            <w:tcW w:w="54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t>в т. ч. платные услуги</w:t>
            </w:r>
          </w:p>
        </w:tc>
        <w:tc>
          <w:tcPr>
            <w:tcW w:w="993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5474A7" w:rsidRDefault="005474A7">
            <w:pPr>
              <w:snapToGrid w:val="0"/>
              <w:rPr>
                <w:rFonts w:eastAsia="Times New Roman"/>
                <w:lang w:val="ru-RU"/>
              </w:rPr>
            </w:pPr>
          </w:p>
        </w:tc>
      </w:tr>
      <w:tr w:rsidR="00643B65" w:rsidTr="002034F5">
        <w:trPr>
          <w:trHeight w:val="147"/>
        </w:trPr>
        <w:tc>
          <w:tcPr>
            <w:tcW w:w="54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t>внебюджетные источники</w:t>
            </w:r>
          </w:p>
        </w:tc>
        <w:tc>
          <w:tcPr>
            <w:tcW w:w="993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5474A7" w:rsidRDefault="005474A7">
            <w:pPr>
              <w:snapToGrid w:val="0"/>
              <w:rPr>
                <w:rFonts w:eastAsia="Times New Roman"/>
                <w:lang w:val="ru-RU"/>
              </w:rPr>
            </w:pPr>
          </w:p>
        </w:tc>
      </w:tr>
      <w:tr w:rsidR="00643B65" w:rsidTr="002034F5">
        <w:trPr>
          <w:trHeight w:val="150"/>
        </w:trPr>
        <w:tc>
          <w:tcPr>
            <w:tcW w:w="543" w:type="dxa"/>
            <w:vMerge w:val="restart"/>
            <w:shd w:val="clear" w:color="auto" w:fill="auto"/>
          </w:tcPr>
          <w:p w:rsidR="005474A7" w:rsidRDefault="00E07F59" w:rsidP="00294FFC">
            <w:pPr>
              <w:pStyle w:val="ae"/>
              <w:snapToGrid w:val="0"/>
              <w:jc w:val="center"/>
              <w:rPr>
                <w:rFonts w:eastAsia="Times New Roman"/>
              </w:rPr>
            </w:pPr>
            <w:r>
              <w:rPr>
                <w:lang w:val="ru-RU"/>
              </w:rPr>
              <w:t>11</w:t>
            </w:r>
            <w:r w:rsidR="005474A7">
              <w:rPr>
                <w:lang w:val="ru-RU"/>
              </w:rPr>
              <w:t>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5474A7" w:rsidRDefault="005474A7">
            <w:pPr>
              <w:pStyle w:val="ae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 xml:space="preserve">Обеспечение постоянного информирования населения на </w:t>
            </w:r>
            <w:r>
              <w:rPr>
                <w:rFonts w:eastAsia="Times New Roman"/>
                <w:lang w:val="ru-RU"/>
              </w:rPr>
              <w:t>официальном</w:t>
            </w:r>
            <w:r>
              <w:rPr>
                <w:rFonts w:eastAsia="Times New Roman"/>
              </w:rPr>
              <w:t xml:space="preserve"> сайт</w:t>
            </w:r>
            <w:r>
              <w:rPr>
                <w:rFonts w:eastAsia="Times New Roman"/>
                <w:lang w:val="ru-RU"/>
              </w:rPr>
              <w:t>е</w:t>
            </w:r>
            <w:r>
              <w:rPr>
                <w:rFonts w:eastAsia="Times New Roman"/>
              </w:rPr>
              <w:t xml:space="preserve"> администраци</w:t>
            </w:r>
            <w:r>
              <w:rPr>
                <w:rFonts w:eastAsia="Times New Roman"/>
                <w:lang w:val="ru-RU"/>
              </w:rPr>
              <w:t>и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ru-RU"/>
              </w:rPr>
              <w:t xml:space="preserve">Поназыревского муниципального округа  и в печатных изданиях </w:t>
            </w:r>
            <w:r>
              <w:rPr>
                <w:rFonts w:eastAsia="Times New Roman"/>
              </w:rPr>
              <w:t xml:space="preserve">о повышении бдительности и действиях при угрозе возникновения </w:t>
            </w:r>
            <w:r>
              <w:rPr>
                <w:rFonts w:eastAsia="Times New Roman"/>
              </w:rPr>
              <w:lastRenderedPageBreak/>
              <w:t xml:space="preserve">террористических актов, а также </w:t>
            </w:r>
            <w:r>
              <w:rPr>
                <w:rFonts w:eastAsia="Times New Roman"/>
                <w:lang w:val="ru-RU"/>
              </w:rPr>
              <w:t>порядку действий граждан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ru-RU"/>
              </w:rPr>
              <w:t>на</w:t>
            </w:r>
            <w:r>
              <w:rPr>
                <w:rFonts w:eastAsia="Times New Roman"/>
              </w:rPr>
              <w:t xml:space="preserve"> мест</w:t>
            </w:r>
            <w:r>
              <w:rPr>
                <w:rFonts w:eastAsia="Times New Roman"/>
                <w:lang w:val="ru-RU"/>
              </w:rPr>
              <w:t>ах</w:t>
            </w:r>
            <w:r>
              <w:rPr>
                <w:rFonts w:eastAsia="Times New Roman"/>
              </w:rPr>
              <w:t xml:space="preserve"> их проживания и в общественных местах.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474A7" w:rsidRDefault="005474A7">
            <w:pPr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lastRenderedPageBreak/>
              <w:t>Цель №2.</w:t>
            </w:r>
          </w:p>
          <w:p w:rsidR="005474A7" w:rsidRDefault="005474A7">
            <w:pPr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Совершенствование</w:t>
            </w:r>
            <w:r>
              <w:rPr>
                <w:rFonts w:eastAsia="Times New Roman"/>
              </w:rPr>
              <w:t xml:space="preserve"> системы профилактических </w:t>
            </w:r>
            <w:r>
              <w:rPr>
                <w:rFonts w:eastAsia="Times New Roman"/>
                <w:lang w:val="ru-RU"/>
              </w:rPr>
              <w:t>мер антитеррористической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lang w:val="ru-RU"/>
              </w:rPr>
              <w:t>антиэкстремистской</w:t>
            </w:r>
            <w:proofErr w:type="spellEnd"/>
            <w:r>
              <w:rPr>
                <w:rFonts w:eastAsia="Times New Roman"/>
                <w:lang w:val="ru-RU"/>
              </w:rPr>
              <w:t xml:space="preserve"> направленности</w:t>
            </w:r>
          </w:p>
          <w:p w:rsidR="005474A7" w:rsidRDefault="005474A7" w:rsidP="00E866F4">
            <w:pPr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Задача №3. Информирование населения муниципального округа по вопросам противодействия терроризму и экстремизму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74A7" w:rsidRDefault="00EA6ED3" w:rsidP="00E866F4">
            <w:pPr>
              <w:pStyle w:val="ad"/>
              <w:snapToGrid w:val="0"/>
              <w:ind w:left="-6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Администрация МО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74A7" w:rsidRDefault="00EA6ED3" w:rsidP="00E866F4">
            <w:pPr>
              <w:pStyle w:val="ad"/>
              <w:ind w:left="-103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Администрация МО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47FA" w:rsidRDefault="007C4619" w:rsidP="000447FA">
            <w:pPr>
              <w:pStyle w:val="ad"/>
              <w:ind w:left="-103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АТК,</w:t>
            </w:r>
          </w:p>
          <w:p w:rsidR="005D270B" w:rsidRDefault="004D15DE" w:rsidP="000447FA">
            <w:pPr>
              <w:pStyle w:val="ad"/>
              <w:ind w:left="-103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отдел ОКМСиТ</w:t>
            </w:r>
            <w:r w:rsidR="00E07F59">
              <w:rPr>
                <w:rFonts w:eastAsia="Times New Roman"/>
                <w:lang w:val="ru-RU"/>
              </w:rPr>
              <w:t>, отдел по развитию территорий</w:t>
            </w:r>
          </w:p>
          <w:p w:rsidR="005D270B" w:rsidRDefault="005D270B" w:rsidP="000447FA">
            <w:pPr>
              <w:pStyle w:val="ad"/>
              <w:ind w:left="-103"/>
              <w:jc w:val="center"/>
              <w:rPr>
                <w:rFonts w:eastAsia="Times New Roman"/>
                <w:lang w:val="ru-RU"/>
              </w:rPr>
            </w:pPr>
          </w:p>
          <w:p w:rsidR="005D270B" w:rsidRDefault="005D270B" w:rsidP="000447FA">
            <w:pPr>
              <w:pStyle w:val="ad"/>
              <w:ind w:left="-103"/>
              <w:jc w:val="center"/>
              <w:rPr>
                <w:rFonts w:eastAsia="Times New Roman"/>
                <w:lang w:val="ru-RU"/>
              </w:rPr>
            </w:pPr>
          </w:p>
          <w:p w:rsidR="005474A7" w:rsidRDefault="005474A7" w:rsidP="000447FA">
            <w:pPr>
              <w:pStyle w:val="ad"/>
              <w:ind w:left="-103"/>
              <w:jc w:val="center"/>
              <w:rPr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Итого по МП</w:t>
            </w:r>
          </w:p>
          <w:p w:rsidR="005474A7" w:rsidRDefault="005474A7">
            <w:pPr>
              <w:rPr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474A7" w:rsidRDefault="005474A7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Публикация материалов по профилактике терроризма и экстремизма на официальном сайте администрации Поназыревского муниципального округа  и в печатных изданиях</w:t>
            </w:r>
          </w:p>
          <w:p w:rsidR="005474A7" w:rsidRDefault="005474A7">
            <w:pPr>
              <w:rPr>
                <w:rFonts w:eastAsia="Times New Roman"/>
                <w:lang w:val="ru-RU"/>
              </w:rPr>
            </w:pPr>
          </w:p>
        </w:tc>
      </w:tr>
      <w:tr w:rsidR="00643B65" w:rsidTr="002034F5">
        <w:trPr>
          <w:trHeight w:val="147"/>
        </w:trPr>
        <w:tc>
          <w:tcPr>
            <w:tcW w:w="54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t>федеральный бюджет</w:t>
            </w:r>
          </w:p>
          <w:p w:rsidR="005474A7" w:rsidRDefault="005474A7">
            <w:pPr>
              <w:rPr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5474A7" w:rsidRDefault="005474A7">
            <w:pPr>
              <w:snapToGrid w:val="0"/>
              <w:rPr>
                <w:rFonts w:eastAsia="Times New Roman"/>
                <w:lang w:val="ru-RU"/>
              </w:rPr>
            </w:pPr>
          </w:p>
        </w:tc>
      </w:tr>
      <w:tr w:rsidR="00643B65" w:rsidTr="002034F5">
        <w:trPr>
          <w:trHeight w:val="147"/>
        </w:trPr>
        <w:tc>
          <w:tcPr>
            <w:tcW w:w="54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t>областной бюджет</w:t>
            </w:r>
          </w:p>
          <w:p w:rsidR="005474A7" w:rsidRDefault="005474A7">
            <w:pPr>
              <w:rPr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5474A7" w:rsidRDefault="005474A7">
            <w:pPr>
              <w:snapToGrid w:val="0"/>
              <w:rPr>
                <w:rFonts w:eastAsia="Times New Roman"/>
                <w:lang w:val="ru-RU"/>
              </w:rPr>
            </w:pPr>
          </w:p>
        </w:tc>
      </w:tr>
      <w:tr w:rsidR="00643B65" w:rsidTr="002034F5">
        <w:trPr>
          <w:trHeight w:val="147"/>
        </w:trPr>
        <w:tc>
          <w:tcPr>
            <w:tcW w:w="54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t>местный бюджет</w:t>
            </w:r>
          </w:p>
          <w:p w:rsidR="005474A7" w:rsidRDefault="005474A7">
            <w:pPr>
              <w:rPr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5474A7" w:rsidRDefault="005474A7">
            <w:pPr>
              <w:snapToGrid w:val="0"/>
              <w:rPr>
                <w:rFonts w:eastAsia="Times New Roman"/>
                <w:lang w:val="ru-RU"/>
              </w:rPr>
            </w:pPr>
          </w:p>
        </w:tc>
      </w:tr>
      <w:tr w:rsidR="00643B65" w:rsidTr="002034F5">
        <w:trPr>
          <w:trHeight w:val="147"/>
        </w:trPr>
        <w:tc>
          <w:tcPr>
            <w:tcW w:w="54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t>в т. ч. платные услуги</w:t>
            </w:r>
          </w:p>
          <w:p w:rsidR="005474A7" w:rsidRDefault="005474A7">
            <w:pPr>
              <w:rPr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5474A7" w:rsidRDefault="005474A7">
            <w:pPr>
              <w:snapToGrid w:val="0"/>
              <w:rPr>
                <w:rFonts w:eastAsia="Times New Roman"/>
                <w:lang w:val="ru-RU"/>
              </w:rPr>
            </w:pPr>
          </w:p>
        </w:tc>
      </w:tr>
      <w:tr w:rsidR="00643B65" w:rsidTr="002034F5">
        <w:trPr>
          <w:trHeight w:val="147"/>
        </w:trPr>
        <w:tc>
          <w:tcPr>
            <w:tcW w:w="54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t xml:space="preserve">внебюджетные </w:t>
            </w:r>
            <w:r>
              <w:lastRenderedPageBreak/>
              <w:t>источники</w:t>
            </w:r>
          </w:p>
        </w:tc>
        <w:tc>
          <w:tcPr>
            <w:tcW w:w="993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2666C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5474A7" w:rsidRDefault="005474A7">
            <w:pPr>
              <w:snapToGrid w:val="0"/>
              <w:rPr>
                <w:rFonts w:eastAsia="Times New Roman"/>
                <w:lang w:val="ru-RU"/>
              </w:rPr>
            </w:pPr>
          </w:p>
        </w:tc>
      </w:tr>
      <w:tr w:rsidR="00643B65" w:rsidTr="002034F5">
        <w:trPr>
          <w:trHeight w:val="150"/>
        </w:trPr>
        <w:tc>
          <w:tcPr>
            <w:tcW w:w="543" w:type="dxa"/>
            <w:vMerge w:val="restart"/>
            <w:shd w:val="clear" w:color="auto" w:fill="auto"/>
          </w:tcPr>
          <w:p w:rsidR="005474A7" w:rsidRDefault="00E07F59" w:rsidP="00294FFC">
            <w:pPr>
              <w:pStyle w:val="ae"/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lastRenderedPageBreak/>
              <w:t>12</w:t>
            </w:r>
            <w:r w:rsidR="005474A7">
              <w:rPr>
                <w:lang w:val="ru-RU"/>
              </w:rPr>
              <w:t>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5474A7" w:rsidRPr="00294FFC" w:rsidRDefault="005474A7">
            <w:pPr>
              <w:jc w:val="center"/>
              <w:rPr>
                <w:rFonts w:eastAsia="Times New Roman"/>
                <w:highlight w:val="yellow"/>
                <w:lang w:val="ru-RU"/>
              </w:rPr>
            </w:pPr>
            <w:r w:rsidRPr="008A0013">
              <w:rPr>
                <w:rFonts w:eastAsia="Times New Roman"/>
                <w:lang w:val="ru-RU"/>
              </w:rPr>
              <w:t>Проведение сходов и собраний граждан с разъяснением порядка действий в  ситуациях, связанных с  возникновением террористической угрозы и совершением террористического акта.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474A7" w:rsidRDefault="005474A7">
            <w:pPr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Цель №2.</w:t>
            </w:r>
          </w:p>
          <w:p w:rsidR="005474A7" w:rsidRDefault="005474A7">
            <w:pPr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Совершенствование</w:t>
            </w:r>
            <w:r>
              <w:rPr>
                <w:rFonts w:eastAsia="Times New Roman"/>
              </w:rPr>
              <w:t xml:space="preserve"> системы профилактических </w:t>
            </w:r>
            <w:r>
              <w:rPr>
                <w:rFonts w:eastAsia="Times New Roman"/>
                <w:lang w:val="ru-RU"/>
              </w:rPr>
              <w:t>мер антитеррористической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lang w:val="ru-RU"/>
              </w:rPr>
              <w:t>антиэкстремистской</w:t>
            </w:r>
            <w:proofErr w:type="spellEnd"/>
            <w:r>
              <w:rPr>
                <w:rFonts w:eastAsia="Times New Roman"/>
                <w:lang w:val="ru-RU"/>
              </w:rPr>
              <w:t xml:space="preserve"> направленности</w:t>
            </w:r>
          </w:p>
          <w:p w:rsidR="005474A7" w:rsidRDefault="005474A7" w:rsidP="00E866F4">
            <w:pPr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Задача №3. Информирование населения муниципального округа по вопросам противодействия терроризму и экстремизму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74A7" w:rsidRDefault="00EA6ED3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Администрация МО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74A7" w:rsidRDefault="00EA6ED3" w:rsidP="00E866F4">
            <w:pPr>
              <w:pStyle w:val="ad"/>
              <w:ind w:left="-103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Администрация МО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74A7" w:rsidRPr="00E866F4" w:rsidRDefault="004D15DE" w:rsidP="007C4619">
            <w:pPr>
              <w:pStyle w:val="ad"/>
              <w:jc w:val="center"/>
              <w:rPr>
                <w:color w:val="FF0000"/>
                <w:lang w:val="ru-RU"/>
              </w:rPr>
            </w:pPr>
            <w:r>
              <w:rPr>
                <w:rFonts w:eastAsia="Times New Roman"/>
                <w:lang w:val="ru-RU"/>
              </w:rPr>
              <w:t>отдел  по развитию территорий</w:t>
            </w:r>
            <w:r w:rsidR="005474A7">
              <w:rPr>
                <w:rFonts w:eastAsia="Times New Roman"/>
                <w:lang w:val="ru-RU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Итого по МП</w:t>
            </w:r>
          </w:p>
          <w:p w:rsidR="005474A7" w:rsidRDefault="005474A7">
            <w:pPr>
              <w:rPr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D0983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D0983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474A7" w:rsidRDefault="005474A7">
            <w:r>
              <w:rPr>
                <w:rFonts w:eastAsia="Times New Roman"/>
                <w:lang w:val="ru-RU"/>
              </w:rPr>
              <w:t>Проведение сходов и собраний граждан с разъяснением порядка действий в различных ситуациях, связанных с предупреждением и возникновением террористической угрозы</w:t>
            </w:r>
          </w:p>
        </w:tc>
      </w:tr>
      <w:tr w:rsidR="00643B65" w:rsidTr="002034F5">
        <w:trPr>
          <w:trHeight w:val="147"/>
        </w:trPr>
        <w:tc>
          <w:tcPr>
            <w:tcW w:w="54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t>федеральный бюджет</w:t>
            </w:r>
          </w:p>
          <w:p w:rsidR="005474A7" w:rsidRDefault="005474A7">
            <w:pPr>
              <w:rPr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D0983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D0983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5474A7" w:rsidRDefault="005474A7">
            <w:pPr>
              <w:snapToGrid w:val="0"/>
              <w:rPr>
                <w:rFonts w:eastAsia="Times New Roman"/>
                <w:lang w:val="ru-RU"/>
              </w:rPr>
            </w:pPr>
          </w:p>
        </w:tc>
      </w:tr>
      <w:tr w:rsidR="00643B65" w:rsidTr="002034F5">
        <w:trPr>
          <w:trHeight w:val="147"/>
        </w:trPr>
        <w:tc>
          <w:tcPr>
            <w:tcW w:w="54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t>областной бюджет</w:t>
            </w:r>
          </w:p>
          <w:p w:rsidR="005474A7" w:rsidRDefault="005474A7">
            <w:pPr>
              <w:rPr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D0983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D0983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5474A7" w:rsidRDefault="005474A7">
            <w:pPr>
              <w:snapToGrid w:val="0"/>
              <w:rPr>
                <w:rFonts w:eastAsia="Times New Roman"/>
                <w:lang w:val="ru-RU"/>
              </w:rPr>
            </w:pPr>
          </w:p>
        </w:tc>
      </w:tr>
      <w:tr w:rsidR="00643B65" w:rsidTr="002034F5">
        <w:trPr>
          <w:trHeight w:val="147"/>
        </w:trPr>
        <w:tc>
          <w:tcPr>
            <w:tcW w:w="54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t>местный бюджет</w:t>
            </w:r>
          </w:p>
        </w:tc>
        <w:tc>
          <w:tcPr>
            <w:tcW w:w="993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D0983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D0983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5474A7" w:rsidRDefault="005474A7">
            <w:pPr>
              <w:snapToGrid w:val="0"/>
              <w:rPr>
                <w:rFonts w:eastAsia="Times New Roman"/>
                <w:lang w:val="ru-RU"/>
              </w:rPr>
            </w:pPr>
          </w:p>
        </w:tc>
      </w:tr>
      <w:tr w:rsidR="00643B65" w:rsidTr="002034F5">
        <w:trPr>
          <w:trHeight w:val="147"/>
        </w:trPr>
        <w:tc>
          <w:tcPr>
            <w:tcW w:w="54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t>в т. ч. платные услуги</w:t>
            </w:r>
          </w:p>
        </w:tc>
        <w:tc>
          <w:tcPr>
            <w:tcW w:w="993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D0983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D0983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5474A7" w:rsidRDefault="005474A7">
            <w:pPr>
              <w:snapToGrid w:val="0"/>
              <w:rPr>
                <w:rFonts w:eastAsia="Times New Roman"/>
                <w:lang w:val="ru-RU"/>
              </w:rPr>
            </w:pPr>
          </w:p>
        </w:tc>
      </w:tr>
      <w:tr w:rsidR="00643B65" w:rsidTr="002034F5">
        <w:trPr>
          <w:trHeight w:val="147"/>
        </w:trPr>
        <w:tc>
          <w:tcPr>
            <w:tcW w:w="54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t>внебюджетные источники</w:t>
            </w:r>
          </w:p>
        </w:tc>
        <w:tc>
          <w:tcPr>
            <w:tcW w:w="993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D0983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D0983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5474A7" w:rsidRDefault="005474A7">
            <w:pPr>
              <w:snapToGrid w:val="0"/>
              <w:rPr>
                <w:rFonts w:eastAsia="Times New Roman"/>
                <w:lang w:val="ru-RU"/>
              </w:rPr>
            </w:pPr>
          </w:p>
        </w:tc>
      </w:tr>
      <w:tr w:rsidR="00643B65" w:rsidTr="002034F5">
        <w:trPr>
          <w:trHeight w:val="1170"/>
        </w:trPr>
        <w:tc>
          <w:tcPr>
            <w:tcW w:w="543" w:type="dxa"/>
            <w:vMerge w:val="restart"/>
            <w:shd w:val="clear" w:color="auto" w:fill="auto"/>
          </w:tcPr>
          <w:p w:rsidR="005474A7" w:rsidRDefault="00E07F59" w:rsidP="00294FFC">
            <w:pPr>
              <w:pStyle w:val="ae"/>
              <w:snapToGrid w:val="0"/>
              <w:jc w:val="center"/>
              <w:rPr>
                <w:rFonts w:eastAsia="Times New Roman"/>
              </w:rPr>
            </w:pPr>
            <w:r>
              <w:rPr>
                <w:lang w:val="ru-RU"/>
              </w:rPr>
              <w:t>13</w:t>
            </w:r>
            <w:r w:rsidR="005474A7">
              <w:rPr>
                <w:lang w:val="ru-RU"/>
              </w:rPr>
              <w:t>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5474A7" w:rsidRPr="00382C9C" w:rsidRDefault="00516723" w:rsidP="00130E2D">
            <w:pPr>
              <w:pStyle w:val="ae"/>
              <w:jc w:val="center"/>
              <w:rPr>
                <w:rFonts w:eastAsia="Times New Roman"/>
                <w:lang w:val="ru-RU"/>
              </w:rPr>
            </w:pPr>
            <w:r w:rsidRPr="00382C9C">
              <w:rPr>
                <w:spacing w:val="-4"/>
              </w:rPr>
              <w:t>Приобретение и распро-</w:t>
            </w:r>
            <w:r w:rsidRPr="00382C9C">
              <w:rPr>
                <w:spacing w:val="-3"/>
              </w:rPr>
              <w:t xml:space="preserve"> </w:t>
            </w:r>
            <w:r w:rsidRPr="00382C9C">
              <w:rPr>
                <w:spacing w:val="-4"/>
              </w:rPr>
              <w:t>странение наглядной аги-</w:t>
            </w:r>
            <w:r w:rsidRPr="00382C9C">
              <w:rPr>
                <w:spacing w:val="-3"/>
              </w:rPr>
              <w:t xml:space="preserve"> </w:t>
            </w:r>
            <w:r w:rsidRPr="00382C9C">
              <w:rPr>
                <w:spacing w:val="-4"/>
              </w:rPr>
              <w:t xml:space="preserve">тационной продукции </w:t>
            </w:r>
            <w:r w:rsidRPr="00382C9C">
              <w:rPr>
                <w:spacing w:val="-3"/>
              </w:rPr>
              <w:t>(ли-</w:t>
            </w:r>
            <w:r w:rsidRPr="00382C9C">
              <w:rPr>
                <w:spacing w:val="-2"/>
              </w:rPr>
              <w:t xml:space="preserve"> </w:t>
            </w:r>
            <w:r w:rsidRPr="00382C9C">
              <w:rPr>
                <w:spacing w:val="-4"/>
              </w:rPr>
              <w:t>стовки,</w:t>
            </w:r>
            <w:r w:rsidRPr="00382C9C">
              <w:rPr>
                <w:spacing w:val="-11"/>
              </w:rPr>
              <w:t xml:space="preserve"> </w:t>
            </w:r>
            <w:r w:rsidRPr="00382C9C">
              <w:rPr>
                <w:spacing w:val="-4"/>
              </w:rPr>
              <w:t>плакаты,</w:t>
            </w:r>
            <w:r w:rsidRPr="00382C9C">
              <w:rPr>
                <w:spacing w:val="-9"/>
              </w:rPr>
              <w:t xml:space="preserve">  </w:t>
            </w:r>
            <w:r w:rsidRPr="00382C9C">
              <w:rPr>
                <w:spacing w:val="-3"/>
              </w:rPr>
              <w:t>и</w:t>
            </w:r>
            <w:r w:rsidRPr="00382C9C">
              <w:rPr>
                <w:spacing w:val="-57"/>
              </w:rPr>
              <w:t xml:space="preserve"> </w:t>
            </w:r>
            <w:r w:rsidRPr="00382C9C">
              <w:t>др.)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474A7" w:rsidRDefault="005474A7">
            <w:pPr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Цель №2.</w:t>
            </w:r>
          </w:p>
          <w:p w:rsidR="005474A7" w:rsidRPr="004A7559" w:rsidRDefault="005474A7">
            <w:pPr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П</w:t>
            </w:r>
            <w:r>
              <w:rPr>
                <w:rFonts w:eastAsia="Times New Roman"/>
              </w:rPr>
              <w:t xml:space="preserve">редупреждение террористических и экстремистских проявлений на территории </w:t>
            </w:r>
            <w:r>
              <w:rPr>
                <w:rFonts w:eastAsia="Times New Roman"/>
                <w:lang w:val="ru-RU"/>
              </w:rPr>
              <w:t xml:space="preserve">Поназыревского </w:t>
            </w:r>
            <w:r>
              <w:rPr>
                <w:rFonts w:eastAsia="Times New Roman"/>
              </w:rPr>
              <w:t xml:space="preserve">муниципального </w:t>
            </w:r>
            <w:r>
              <w:rPr>
                <w:rFonts w:eastAsia="Times New Roman"/>
                <w:lang w:val="ru-RU"/>
              </w:rPr>
              <w:t>округа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ru-RU"/>
              </w:rPr>
              <w:t xml:space="preserve"> </w:t>
            </w:r>
          </w:p>
          <w:p w:rsidR="005474A7" w:rsidRDefault="005474A7">
            <w:pPr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ru-RU"/>
              </w:rPr>
              <w:lastRenderedPageBreak/>
              <w:t>Задача №1.</w:t>
            </w:r>
          </w:p>
          <w:p w:rsidR="005474A7" w:rsidRDefault="005474A7" w:rsidP="00130E2D">
            <w:pPr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 xml:space="preserve">Проведение воспитательной, пропагандистской работы с населением муниципального </w:t>
            </w:r>
            <w:r>
              <w:rPr>
                <w:rFonts w:eastAsia="Times New Roman"/>
                <w:lang w:val="ru-RU"/>
              </w:rPr>
              <w:t>округа</w:t>
            </w:r>
            <w:r>
              <w:rPr>
                <w:rFonts w:eastAsia="Times New Roman"/>
              </w:rPr>
              <w:t>, направленной на предупреждение террористической и экстремистской деятельности, стремление к межэтническому миру и согласию, уважение прав и свобод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74A7" w:rsidRDefault="00EA6ED3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lastRenderedPageBreak/>
              <w:t>Администрация МО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74A7" w:rsidRDefault="00EA6ED3" w:rsidP="00130E2D">
            <w:pPr>
              <w:pStyle w:val="ad"/>
              <w:ind w:left="-103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Администрация МО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74A7" w:rsidRDefault="007C4619" w:rsidP="00130E2D">
            <w:pPr>
              <w:jc w:val="center"/>
              <w:rPr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АТК, </w:t>
            </w:r>
            <w:r w:rsidR="00800635">
              <w:rPr>
                <w:rFonts w:eastAsia="Times New Roman"/>
                <w:lang w:val="ru-RU"/>
              </w:rPr>
              <w:t xml:space="preserve">Отдел  ОКМСиТ  </w:t>
            </w:r>
          </w:p>
        </w:tc>
        <w:tc>
          <w:tcPr>
            <w:tcW w:w="1559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Итого по МП</w:t>
            </w:r>
          </w:p>
        </w:tc>
        <w:tc>
          <w:tcPr>
            <w:tcW w:w="993" w:type="dxa"/>
            <w:shd w:val="clear" w:color="auto" w:fill="auto"/>
          </w:tcPr>
          <w:p w:rsidR="005474A7" w:rsidRPr="009352A2" w:rsidRDefault="00872FED">
            <w:pPr>
              <w:pStyle w:val="ad"/>
              <w:jc w:val="center"/>
              <w:rPr>
                <w:lang w:val="ru-RU"/>
              </w:rPr>
            </w:pPr>
            <w:r w:rsidRPr="009352A2">
              <w:rPr>
                <w:lang w:val="ru-RU"/>
              </w:rPr>
              <w:t>1</w:t>
            </w:r>
          </w:p>
        </w:tc>
        <w:tc>
          <w:tcPr>
            <w:tcW w:w="992" w:type="dxa"/>
          </w:tcPr>
          <w:p w:rsidR="005474A7" w:rsidRPr="009352A2" w:rsidRDefault="00872FED">
            <w:pPr>
              <w:pStyle w:val="ad"/>
              <w:jc w:val="center"/>
              <w:rPr>
                <w:lang w:val="ru-RU"/>
              </w:rPr>
            </w:pPr>
            <w:r w:rsidRPr="009352A2">
              <w:rPr>
                <w:lang w:val="ru-RU"/>
              </w:rPr>
              <w:t>1</w:t>
            </w:r>
          </w:p>
        </w:tc>
        <w:tc>
          <w:tcPr>
            <w:tcW w:w="992" w:type="dxa"/>
          </w:tcPr>
          <w:p w:rsidR="005474A7" w:rsidRPr="009352A2" w:rsidRDefault="00872FED">
            <w:pPr>
              <w:pStyle w:val="ad"/>
              <w:jc w:val="center"/>
              <w:rPr>
                <w:lang w:val="ru-RU"/>
              </w:rPr>
            </w:pPr>
            <w:r w:rsidRPr="009352A2">
              <w:rPr>
                <w:lang w:val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474A7" w:rsidRPr="009352A2" w:rsidRDefault="00872FED">
            <w:pPr>
              <w:pStyle w:val="ad"/>
              <w:jc w:val="center"/>
              <w:rPr>
                <w:rFonts w:eastAsia="Times New Roman"/>
                <w:lang w:val="ru-RU"/>
              </w:rPr>
            </w:pPr>
            <w:r w:rsidRPr="009352A2">
              <w:rPr>
                <w:lang w:val="ru-RU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474A7" w:rsidRDefault="005474A7" w:rsidP="00262821">
            <w:r>
              <w:rPr>
                <w:rFonts w:eastAsia="Times New Roman"/>
                <w:lang w:val="ru-RU"/>
              </w:rPr>
              <w:t xml:space="preserve">Публикация материалов по профилактике терроризма и экстремизма на </w:t>
            </w:r>
            <w:r>
              <w:rPr>
                <w:rFonts w:eastAsia="Times New Roman"/>
                <w:lang w:val="ru-RU"/>
              </w:rPr>
              <w:lastRenderedPageBreak/>
              <w:t xml:space="preserve">официальном сайте администрации Поназыревского </w:t>
            </w:r>
            <w:r>
              <w:rPr>
                <w:rFonts w:eastAsia="Times New Roman"/>
              </w:rPr>
              <w:t xml:space="preserve">муниципального </w:t>
            </w:r>
            <w:r>
              <w:rPr>
                <w:rFonts w:eastAsia="Times New Roman"/>
                <w:lang w:val="ru-RU"/>
              </w:rPr>
              <w:t>округа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ru-RU"/>
              </w:rPr>
              <w:t xml:space="preserve"> и в печатных изданиях</w:t>
            </w:r>
          </w:p>
        </w:tc>
      </w:tr>
      <w:tr w:rsidR="00643B65" w:rsidTr="002034F5">
        <w:trPr>
          <w:trHeight w:val="1167"/>
        </w:trPr>
        <w:tc>
          <w:tcPr>
            <w:tcW w:w="54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474A7" w:rsidRDefault="005474A7">
            <w:pPr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74A7" w:rsidRDefault="005474A7">
            <w:pPr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D0983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D0983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5474A7" w:rsidRDefault="005474A7">
            <w:pPr>
              <w:snapToGrid w:val="0"/>
              <w:rPr>
                <w:rFonts w:eastAsia="Times New Roman"/>
                <w:lang w:val="ru-RU"/>
              </w:rPr>
            </w:pPr>
          </w:p>
        </w:tc>
      </w:tr>
      <w:tr w:rsidR="00643B65" w:rsidTr="002034F5">
        <w:trPr>
          <w:trHeight w:val="1167"/>
        </w:trPr>
        <w:tc>
          <w:tcPr>
            <w:tcW w:w="54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474A7" w:rsidRDefault="005474A7">
            <w:pPr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74A7" w:rsidRDefault="005474A7">
            <w:pPr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t>областной бюджет</w:t>
            </w:r>
          </w:p>
        </w:tc>
        <w:tc>
          <w:tcPr>
            <w:tcW w:w="993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D0983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D0983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5474A7" w:rsidRDefault="005474A7">
            <w:pPr>
              <w:snapToGrid w:val="0"/>
              <w:rPr>
                <w:rFonts w:eastAsia="Times New Roman"/>
                <w:lang w:val="ru-RU"/>
              </w:rPr>
            </w:pPr>
          </w:p>
        </w:tc>
      </w:tr>
      <w:tr w:rsidR="00643B65" w:rsidTr="002034F5">
        <w:trPr>
          <w:trHeight w:val="1167"/>
        </w:trPr>
        <w:tc>
          <w:tcPr>
            <w:tcW w:w="54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474A7" w:rsidRDefault="005474A7">
            <w:pPr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74A7" w:rsidRDefault="005474A7">
            <w:pPr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t>местный бюджет</w:t>
            </w:r>
          </w:p>
        </w:tc>
        <w:tc>
          <w:tcPr>
            <w:tcW w:w="993" w:type="dxa"/>
            <w:shd w:val="clear" w:color="auto" w:fill="auto"/>
          </w:tcPr>
          <w:p w:rsidR="005474A7" w:rsidRDefault="00617170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</w:tcPr>
          <w:p w:rsidR="005474A7" w:rsidRDefault="00617170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</w:tcPr>
          <w:p w:rsidR="005474A7" w:rsidRDefault="00617170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474A7" w:rsidRDefault="00617170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3</w:t>
            </w:r>
          </w:p>
        </w:tc>
        <w:tc>
          <w:tcPr>
            <w:tcW w:w="1560" w:type="dxa"/>
            <w:vMerge/>
            <w:shd w:val="clear" w:color="auto" w:fill="auto"/>
          </w:tcPr>
          <w:p w:rsidR="005474A7" w:rsidRDefault="005474A7">
            <w:pPr>
              <w:snapToGrid w:val="0"/>
              <w:rPr>
                <w:rFonts w:eastAsia="Times New Roman"/>
                <w:lang w:val="ru-RU"/>
              </w:rPr>
            </w:pPr>
          </w:p>
        </w:tc>
      </w:tr>
      <w:tr w:rsidR="00643B65" w:rsidTr="002034F5">
        <w:trPr>
          <w:trHeight w:val="1167"/>
        </w:trPr>
        <w:tc>
          <w:tcPr>
            <w:tcW w:w="54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474A7" w:rsidRDefault="005474A7">
            <w:pPr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74A7" w:rsidRDefault="005474A7">
            <w:pPr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t>в т. ч. платные услуги</w:t>
            </w:r>
          </w:p>
        </w:tc>
        <w:tc>
          <w:tcPr>
            <w:tcW w:w="993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D0983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D0983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5474A7" w:rsidRDefault="005474A7">
            <w:pPr>
              <w:snapToGrid w:val="0"/>
              <w:rPr>
                <w:rFonts w:eastAsia="Times New Roman"/>
                <w:lang w:val="ru-RU"/>
              </w:rPr>
            </w:pPr>
          </w:p>
        </w:tc>
      </w:tr>
      <w:tr w:rsidR="00643B65" w:rsidTr="002034F5">
        <w:trPr>
          <w:trHeight w:val="1167"/>
        </w:trPr>
        <w:tc>
          <w:tcPr>
            <w:tcW w:w="54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474A7" w:rsidRDefault="005474A7">
            <w:pPr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74A7" w:rsidRDefault="005474A7">
            <w:pPr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t>внебюджетные источники</w:t>
            </w:r>
          </w:p>
        </w:tc>
        <w:tc>
          <w:tcPr>
            <w:tcW w:w="993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D0983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D0983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5474A7" w:rsidRDefault="005474A7">
            <w:pPr>
              <w:snapToGrid w:val="0"/>
              <w:rPr>
                <w:rFonts w:eastAsia="Times New Roman"/>
                <w:lang w:val="ru-RU"/>
              </w:rPr>
            </w:pPr>
          </w:p>
        </w:tc>
      </w:tr>
      <w:tr w:rsidR="00643B65" w:rsidTr="002034F5">
        <w:trPr>
          <w:trHeight w:val="1170"/>
        </w:trPr>
        <w:tc>
          <w:tcPr>
            <w:tcW w:w="543" w:type="dxa"/>
            <w:vMerge w:val="restart"/>
            <w:shd w:val="clear" w:color="auto" w:fill="auto"/>
          </w:tcPr>
          <w:p w:rsidR="005474A7" w:rsidRDefault="00E07F59" w:rsidP="00294FFC">
            <w:pPr>
              <w:pStyle w:val="ae"/>
              <w:snapToGrid w:val="0"/>
              <w:jc w:val="center"/>
              <w:rPr>
                <w:rFonts w:eastAsia="Times New Roman"/>
              </w:rPr>
            </w:pPr>
            <w:r>
              <w:rPr>
                <w:lang w:val="ru-RU"/>
              </w:rPr>
              <w:t>14</w:t>
            </w:r>
            <w:r w:rsidR="005474A7">
              <w:rPr>
                <w:lang w:val="ru-RU"/>
              </w:rPr>
              <w:t>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5474A7" w:rsidRDefault="00164B3A" w:rsidP="00164B3A">
            <w:pPr>
              <w:pStyle w:val="ae"/>
              <w:jc w:val="center"/>
              <w:rPr>
                <w:rFonts w:eastAsia="Times New Roman"/>
                <w:lang w:val="ru-RU"/>
              </w:rPr>
            </w:pPr>
            <w:proofErr w:type="gramStart"/>
            <w:r>
              <w:rPr>
                <w:rFonts w:eastAsia="Times New Roman"/>
                <w:lang w:val="ru-RU"/>
              </w:rPr>
              <w:t>Мероприятия</w:t>
            </w:r>
            <w:proofErr w:type="gramEnd"/>
            <w:r>
              <w:rPr>
                <w:rFonts w:eastAsia="Times New Roman"/>
                <w:lang w:val="ru-RU"/>
              </w:rPr>
              <w:t xml:space="preserve"> направленные на развитие у детей и</w:t>
            </w:r>
            <w:r>
              <w:rPr>
                <w:rFonts w:eastAsia="Times New Roman"/>
              </w:rPr>
              <w:t xml:space="preserve"> молодеж</w:t>
            </w:r>
            <w:r>
              <w:rPr>
                <w:rFonts w:eastAsia="Times New Roman"/>
                <w:lang w:val="ru-RU"/>
              </w:rPr>
              <w:t xml:space="preserve">и </w:t>
            </w:r>
            <w:r w:rsidR="005474A7">
              <w:rPr>
                <w:rFonts w:eastAsia="Times New Roman"/>
              </w:rPr>
              <w:t>неприятия идеологии терроризма</w:t>
            </w:r>
            <w:r>
              <w:rPr>
                <w:rFonts w:eastAsia="Times New Roman"/>
                <w:lang w:val="ru-RU"/>
              </w:rPr>
              <w:t>, в т.ч. посвященных Дню солидарности в борьбе с терроризмом 3 сентября</w:t>
            </w:r>
            <w:r w:rsidR="005474A7">
              <w:rPr>
                <w:rFonts w:eastAsia="Times New Roman"/>
              </w:rPr>
              <w:t xml:space="preserve">. Обеспечение оперативного </w:t>
            </w:r>
            <w:r w:rsidR="005474A7">
              <w:rPr>
                <w:rFonts w:eastAsia="Times New Roman"/>
              </w:rPr>
              <w:lastRenderedPageBreak/>
              <w:t>контроля в подведомственных учреждениях в целях сбора информации о происходящих негативных процессах способствующих вовлечению молодежи в экстремистскую деятельность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474A7" w:rsidRDefault="005474A7">
            <w:pPr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lastRenderedPageBreak/>
              <w:t>Цель №2.</w:t>
            </w:r>
          </w:p>
          <w:p w:rsidR="005474A7" w:rsidRPr="0066500A" w:rsidRDefault="005474A7">
            <w:pPr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П</w:t>
            </w:r>
            <w:r>
              <w:rPr>
                <w:rFonts w:eastAsia="Times New Roman"/>
              </w:rPr>
              <w:t xml:space="preserve">редупреждение террористических и экстремистских проявлений на территории </w:t>
            </w:r>
            <w:r>
              <w:rPr>
                <w:rFonts w:eastAsia="Times New Roman"/>
                <w:lang w:val="ru-RU"/>
              </w:rPr>
              <w:t xml:space="preserve">Поназыревского </w:t>
            </w:r>
            <w:r>
              <w:rPr>
                <w:rFonts w:eastAsia="Times New Roman"/>
              </w:rPr>
              <w:t>муниципального</w:t>
            </w:r>
            <w:r>
              <w:rPr>
                <w:rFonts w:eastAsia="Times New Roman"/>
                <w:lang w:val="ru-RU"/>
              </w:rPr>
              <w:t xml:space="preserve"> округа.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ru-RU"/>
              </w:rPr>
              <w:t xml:space="preserve"> </w:t>
            </w:r>
          </w:p>
          <w:p w:rsidR="005474A7" w:rsidRDefault="005474A7">
            <w:pPr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Задача №1.</w:t>
            </w:r>
          </w:p>
          <w:p w:rsidR="005474A7" w:rsidRDefault="005474A7" w:rsidP="00130E2D">
            <w:pPr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Проведение воспитательной, пропагандистской работы с населением муниципального округа, направленной на предупреждение </w:t>
            </w:r>
            <w:r>
              <w:rPr>
                <w:rFonts w:eastAsia="Times New Roman"/>
                <w:lang w:val="ru-RU"/>
              </w:rPr>
              <w:lastRenderedPageBreak/>
              <w:t>террористической и экстремистской деятельности, стремление к межэтническому миру и согласию, уважение прав и свобод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74A7" w:rsidRDefault="00EA6ED3" w:rsidP="00130E2D">
            <w:pPr>
              <w:pStyle w:val="ad"/>
              <w:ind w:left="-148" w:right="-113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lastRenderedPageBreak/>
              <w:t>Администрация МО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74A7" w:rsidRDefault="00AB1571" w:rsidP="0066500A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Администрация МО</w:t>
            </w:r>
            <w:r w:rsidR="00164B3A">
              <w:rPr>
                <w:lang w:val="ru-RU"/>
              </w:rPr>
              <w:t>,</w:t>
            </w:r>
          </w:p>
          <w:p w:rsidR="00164B3A" w:rsidRPr="00164B3A" w:rsidRDefault="00164B3A" w:rsidP="00164B3A">
            <w:pPr>
              <w:rPr>
                <w:lang w:val="ru-RU"/>
              </w:rPr>
            </w:pPr>
            <w:r>
              <w:rPr>
                <w:lang w:val="ru-RU"/>
              </w:rPr>
              <w:t>Отдел ОКМСиТ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74A7" w:rsidRDefault="00800635" w:rsidP="00910201">
            <w:pPr>
              <w:pStyle w:val="ad"/>
              <w:jc w:val="center"/>
              <w:rPr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Отдел  ОКМСиТ  </w:t>
            </w:r>
            <w:r w:rsidR="005474A7">
              <w:rPr>
                <w:rFonts w:eastAsia="Times New Roman"/>
                <w:lang w:val="ru-RU"/>
              </w:rPr>
              <w:t>руководители объектов культуры и образования</w:t>
            </w:r>
          </w:p>
        </w:tc>
        <w:tc>
          <w:tcPr>
            <w:tcW w:w="1559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Итого по МП</w:t>
            </w:r>
          </w:p>
        </w:tc>
        <w:tc>
          <w:tcPr>
            <w:tcW w:w="993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D0983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D0983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474A7" w:rsidRDefault="005474A7">
            <w:r>
              <w:rPr>
                <w:rFonts w:eastAsia="Times New Roman"/>
                <w:lang w:val="ru-RU"/>
              </w:rPr>
              <w:t>Проведение сходов и собраний граждан с разъяснением порядка действий в различных ситуациях, связанных с предупреждением и возникновением террористической угрозы</w:t>
            </w:r>
          </w:p>
        </w:tc>
      </w:tr>
      <w:tr w:rsidR="00643B65" w:rsidTr="002034F5">
        <w:trPr>
          <w:trHeight w:val="1167"/>
        </w:trPr>
        <w:tc>
          <w:tcPr>
            <w:tcW w:w="54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474A7" w:rsidRDefault="005474A7">
            <w:pPr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D0983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D0983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5474A7" w:rsidRDefault="005474A7">
            <w:pPr>
              <w:snapToGrid w:val="0"/>
              <w:rPr>
                <w:rFonts w:eastAsia="Times New Roman"/>
                <w:lang w:val="ru-RU"/>
              </w:rPr>
            </w:pPr>
          </w:p>
        </w:tc>
      </w:tr>
      <w:tr w:rsidR="00643B65" w:rsidTr="002034F5">
        <w:trPr>
          <w:trHeight w:val="1167"/>
        </w:trPr>
        <w:tc>
          <w:tcPr>
            <w:tcW w:w="54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474A7" w:rsidRDefault="005474A7">
            <w:pPr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t>областной бюджет</w:t>
            </w:r>
          </w:p>
        </w:tc>
        <w:tc>
          <w:tcPr>
            <w:tcW w:w="993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D0983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FD0983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5474A7" w:rsidRDefault="005474A7">
            <w:pPr>
              <w:snapToGrid w:val="0"/>
              <w:rPr>
                <w:rFonts w:eastAsia="Times New Roman"/>
                <w:lang w:val="ru-RU"/>
              </w:rPr>
            </w:pPr>
          </w:p>
        </w:tc>
      </w:tr>
      <w:tr w:rsidR="00643B65" w:rsidTr="002034F5">
        <w:trPr>
          <w:trHeight w:val="1167"/>
        </w:trPr>
        <w:tc>
          <w:tcPr>
            <w:tcW w:w="54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474A7" w:rsidRDefault="005474A7">
            <w:pPr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t>местный бюджет</w:t>
            </w:r>
          </w:p>
        </w:tc>
        <w:tc>
          <w:tcPr>
            <w:tcW w:w="993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8A0013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8A0013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5474A7" w:rsidRDefault="005474A7">
            <w:pPr>
              <w:snapToGrid w:val="0"/>
              <w:rPr>
                <w:rFonts w:eastAsia="Times New Roman"/>
                <w:lang w:val="ru-RU"/>
              </w:rPr>
            </w:pPr>
          </w:p>
        </w:tc>
      </w:tr>
      <w:tr w:rsidR="00643B65" w:rsidTr="002034F5">
        <w:trPr>
          <w:trHeight w:val="1167"/>
        </w:trPr>
        <w:tc>
          <w:tcPr>
            <w:tcW w:w="54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474A7" w:rsidRDefault="005474A7">
            <w:pPr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t>в т. ч. платные услуги</w:t>
            </w:r>
          </w:p>
        </w:tc>
        <w:tc>
          <w:tcPr>
            <w:tcW w:w="993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8A0013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8A0013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5474A7" w:rsidRDefault="005474A7">
            <w:pPr>
              <w:snapToGrid w:val="0"/>
              <w:rPr>
                <w:rFonts w:eastAsia="Times New Roman"/>
                <w:lang w:val="ru-RU"/>
              </w:rPr>
            </w:pPr>
          </w:p>
        </w:tc>
      </w:tr>
      <w:tr w:rsidR="00643B65" w:rsidTr="002034F5">
        <w:trPr>
          <w:trHeight w:val="1167"/>
        </w:trPr>
        <w:tc>
          <w:tcPr>
            <w:tcW w:w="543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474A7" w:rsidRDefault="005474A7">
            <w:pPr>
              <w:pStyle w:val="ae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474A7" w:rsidRDefault="005474A7">
            <w:pPr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74A7" w:rsidRDefault="005474A7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t>внебюджетные источники</w:t>
            </w:r>
          </w:p>
        </w:tc>
        <w:tc>
          <w:tcPr>
            <w:tcW w:w="993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8A0013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474A7" w:rsidRDefault="008A0013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4A7" w:rsidRDefault="005474A7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5474A7" w:rsidRDefault="005474A7">
            <w:pPr>
              <w:snapToGrid w:val="0"/>
              <w:rPr>
                <w:rFonts w:eastAsia="Times New Roman"/>
                <w:lang w:val="ru-RU"/>
              </w:rPr>
            </w:pPr>
          </w:p>
        </w:tc>
      </w:tr>
      <w:tr w:rsidR="00E21E26" w:rsidTr="00E21E26">
        <w:trPr>
          <w:trHeight w:val="667"/>
        </w:trPr>
        <w:tc>
          <w:tcPr>
            <w:tcW w:w="543" w:type="dxa"/>
            <w:vMerge w:val="restart"/>
            <w:shd w:val="clear" w:color="auto" w:fill="auto"/>
          </w:tcPr>
          <w:p w:rsidR="00E21E26" w:rsidRDefault="00E21E26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E21E26" w:rsidRDefault="00E21E26">
            <w:pPr>
              <w:pStyle w:val="ae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Организация работы с </w:t>
            </w:r>
            <w:r>
              <w:rPr>
                <w:rFonts w:eastAsia="Times New Roman"/>
                <w:lang w:val="ru-RU"/>
              </w:rPr>
              <w:t>гражданами, прибывающими с территории Донецкой, Луганской народных республик Запорожской и Херсонских областей, находящимся в пунктах временного размещения беженцев и оставшихся на постоянном проживании в регионе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E21E26" w:rsidRDefault="00E21E26" w:rsidP="00E21E26">
            <w:pPr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Цель №2.</w:t>
            </w:r>
          </w:p>
          <w:p w:rsidR="00E21E26" w:rsidRPr="0066500A" w:rsidRDefault="00E21E26" w:rsidP="00E21E26">
            <w:pPr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П</w:t>
            </w:r>
            <w:r>
              <w:rPr>
                <w:rFonts w:eastAsia="Times New Roman"/>
              </w:rPr>
              <w:t xml:space="preserve">редупреждение террористических и экстремистских проявлений на территории </w:t>
            </w:r>
            <w:r>
              <w:rPr>
                <w:rFonts w:eastAsia="Times New Roman"/>
                <w:lang w:val="ru-RU"/>
              </w:rPr>
              <w:t xml:space="preserve">Поназыревского </w:t>
            </w:r>
            <w:proofErr w:type="gramStart"/>
            <w:r>
              <w:rPr>
                <w:rFonts w:eastAsia="Times New Roman"/>
              </w:rPr>
              <w:t>муниципального</w:t>
            </w:r>
            <w:proofErr w:type="gramEnd"/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ru-RU"/>
              </w:rPr>
              <w:t xml:space="preserve"> </w:t>
            </w:r>
          </w:p>
          <w:p w:rsidR="00E21E26" w:rsidRDefault="00E21E26" w:rsidP="00E21E26">
            <w:pPr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Задача №1.</w:t>
            </w:r>
          </w:p>
          <w:p w:rsidR="00E21E26" w:rsidRPr="00E21E26" w:rsidRDefault="00E21E26" w:rsidP="00E21E26">
            <w:r>
              <w:rPr>
                <w:lang w:val="ru-RU"/>
              </w:rPr>
              <w:t xml:space="preserve">Проведение воспитательной, пропагандистской работы с населением муниципального района, направленной на предупреждение террористической и экстремистской деятельности, стремление к межэтническому миру </w:t>
            </w:r>
            <w:r>
              <w:rPr>
                <w:lang w:val="ru-RU"/>
              </w:rPr>
              <w:lastRenderedPageBreak/>
              <w:t>и согласию, уважение прав и свобод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1E26" w:rsidRDefault="00E21E26" w:rsidP="00164B3A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lastRenderedPageBreak/>
              <w:t xml:space="preserve">Администрация </w:t>
            </w:r>
            <w:r w:rsidR="00164B3A">
              <w:rPr>
                <w:rFonts w:eastAsia="Times New Roman"/>
                <w:lang w:val="ru-RU"/>
              </w:rPr>
              <w:t>МО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1E26" w:rsidRDefault="00E21E26" w:rsidP="00164B3A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Администрация </w:t>
            </w:r>
            <w:r w:rsidR="00164B3A">
              <w:rPr>
                <w:rFonts w:eastAsia="Times New Roman"/>
                <w:lang w:val="ru-RU"/>
              </w:rPr>
              <w:t>МО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1E26" w:rsidRDefault="00E21E26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Антитеррористическая комиссия муниципального округа</w:t>
            </w:r>
          </w:p>
        </w:tc>
        <w:tc>
          <w:tcPr>
            <w:tcW w:w="1559" w:type="dxa"/>
            <w:shd w:val="clear" w:color="auto" w:fill="auto"/>
          </w:tcPr>
          <w:p w:rsidR="00E21E26" w:rsidRDefault="00E21E26">
            <w:pPr>
              <w:pStyle w:val="ad"/>
              <w:jc w:val="center"/>
              <w:rPr>
                <w:lang w:val="ru-RU"/>
              </w:rPr>
            </w:pPr>
            <w:r>
              <w:t>Итого по МП</w:t>
            </w:r>
          </w:p>
          <w:p w:rsidR="00E21E26" w:rsidRPr="00E21E26" w:rsidRDefault="00E21E26" w:rsidP="00E21E26">
            <w:pPr>
              <w:rPr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E21E26" w:rsidRDefault="00E21E26">
            <w:pPr>
              <w:pStyle w:val="ad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E21E26" w:rsidRDefault="00E21E26">
            <w:pPr>
              <w:pStyle w:val="ad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E21E26" w:rsidRDefault="00E21E26">
            <w:pPr>
              <w:pStyle w:val="ad"/>
              <w:jc w:val="center"/>
              <w:rPr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E21E26" w:rsidRDefault="00E21E26">
            <w:pPr>
              <w:pStyle w:val="ad"/>
              <w:jc w:val="center"/>
              <w:rPr>
                <w:lang w:val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21E26" w:rsidRDefault="00E21E26">
            <w:pPr>
              <w:snapToGrid w:val="0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Количество </w:t>
            </w:r>
            <w:proofErr w:type="gramStart"/>
            <w:r>
              <w:rPr>
                <w:rFonts w:eastAsia="Times New Roman"/>
                <w:lang w:val="ru-RU"/>
              </w:rPr>
              <w:t>зарегистрированных</w:t>
            </w:r>
            <w:proofErr w:type="gramEnd"/>
            <w:r>
              <w:rPr>
                <w:rFonts w:eastAsia="Times New Roman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lang w:val="ru-RU"/>
              </w:rPr>
              <w:t>првонарушений</w:t>
            </w:r>
            <w:proofErr w:type="spellEnd"/>
            <w:r>
              <w:rPr>
                <w:rFonts w:eastAsia="Times New Roman"/>
                <w:lang w:val="ru-RU"/>
              </w:rPr>
              <w:t xml:space="preserve"> экстремистской и террористической направленности</w:t>
            </w:r>
          </w:p>
        </w:tc>
      </w:tr>
      <w:tr w:rsidR="00E21E26" w:rsidTr="00E21E26">
        <w:trPr>
          <w:trHeight w:val="698"/>
        </w:trPr>
        <w:tc>
          <w:tcPr>
            <w:tcW w:w="543" w:type="dxa"/>
            <w:vMerge/>
            <w:shd w:val="clear" w:color="auto" w:fill="auto"/>
          </w:tcPr>
          <w:p w:rsidR="00E21E26" w:rsidRDefault="00E21E26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21E26" w:rsidRDefault="00E21E26">
            <w:pPr>
              <w:pStyle w:val="ae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21E26" w:rsidRDefault="00E21E26" w:rsidP="00E21E26">
            <w:pPr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1E26" w:rsidRDefault="00E21E26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1E26" w:rsidRDefault="00E21E26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1E26" w:rsidRDefault="00E21E26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21E26" w:rsidRDefault="00E21E26" w:rsidP="00E21E26">
            <w:pPr>
              <w:rPr>
                <w:lang w:val="ru-RU"/>
              </w:rPr>
            </w:pPr>
            <w:r>
              <w:t>федеральный бюджет</w:t>
            </w:r>
          </w:p>
          <w:p w:rsidR="00E21E26" w:rsidRDefault="00E21E26" w:rsidP="00E21E26"/>
        </w:tc>
        <w:tc>
          <w:tcPr>
            <w:tcW w:w="993" w:type="dxa"/>
            <w:shd w:val="clear" w:color="auto" w:fill="auto"/>
          </w:tcPr>
          <w:p w:rsidR="00E21E26" w:rsidRDefault="00E21E26">
            <w:pPr>
              <w:pStyle w:val="ad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E21E26" w:rsidRDefault="00E21E26">
            <w:pPr>
              <w:pStyle w:val="ad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E21E26" w:rsidRDefault="00E21E26">
            <w:pPr>
              <w:pStyle w:val="ad"/>
              <w:jc w:val="center"/>
              <w:rPr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E21E26" w:rsidRDefault="00E21E26">
            <w:pPr>
              <w:pStyle w:val="ad"/>
              <w:jc w:val="center"/>
              <w:rPr>
                <w:lang w:val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21E26" w:rsidRDefault="00E21E26">
            <w:pPr>
              <w:snapToGrid w:val="0"/>
              <w:rPr>
                <w:rFonts w:eastAsia="Times New Roman"/>
                <w:lang w:val="ru-RU"/>
              </w:rPr>
            </w:pPr>
          </w:p>
        </w:tc>
      </w:tr>
      <w:tr w:rsidR="00E21E26" w:rsidTr="00E21E26">
        <w:trPr>
          <w:trHeight w:val="667"/>
        </w:trPr>
        <w:tc>
          <w:tcPr>
            <w:tcW w:w="543" w:type="dxa"/>
            <w:vMerge/>
            <w:shd w:val="clear" w:color="auto" w:fill="auto"/>
          </w:tcPr>
          <w:p w:rsidR="00E21E26" w:rsidRDefault="00E21E26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21E26" w:rsidRDefault="00E21E26">
            <w:pPr>
              <w:pStyle w:val="ae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21E26" w:rsidRDefault="00E21E26" w:rsidP="00E21E26">
            <w:pPr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1E26" w:rsidRDefault="00E21E26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1E26" w:rsidRDefault="00E21E26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1E26" w:rsidRDefault="00E21E26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21E26" w:rsidRDefault="00E21E26" w:rsidP="00E21E26">
            <w:pPr>
              <w:rPr>
                <w:lang w:val="ru-RU"/>
              </w:rPr>
            </w:pPr>
            <w:r>
              <w:t>областной бюджет</w:t>
            </w:r>
          </w:p>
          <w:p w:rsidR="00E21E26" w:rsidRDefault="00E21E26" w:rsidP="00E21E26"/>
        </w:tc>
        <w:tc>
          <w:tcPr>
            <w:tcW w:w="993" w:type="dxa"/>
            <w:shd w:val="clear" w:color="auto" w:fill="auto"/>
          </w:tcPr>
          <w:p w:rsidR="00E21E26" w:rsidRDefault="00E21E26">
            <w:pPr>
              <w:pStyle w:val="ad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E21E26" w:rsidRDefault="00E21E26">
            <w:pPr>
              <w:pStyle w:val="ad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E21E26" w:rsidRDefault="00E21E26">
            <w:pPr>
              <w:pStyle w:val="ad"/>
              <w:jc w:val="center"/>
              <w:rPr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E21E26" w:rsidRDefault="00E21E26">
            <w:pPr>
              <w:pStyle w:val="ad"/>
              <w:jc w:val="center"/>
              <w:rPr>
                <w:lang w:val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21E26" w:rsidRDefault="00E21E26">
            <w:pPr>
              <w:snapToGrid w:val="0"/>
              <w:rPr>
                <w:rFonts w:eastAsia="Times New Roman"/>
                <w:lang w:val="ru-RU"/>
              </w:rPr>
            </w:pPr>
          </w:p>
        </w:tc>
      </w:tr>
      <w:tr w:rsidR="00E21E26" w:rsidTr="00E21E26">
        <w:trPr>
          <w:trHeight w:val="731"/>
        </w:trPr>
        <w:tc>
          <w:tcPr>
            <w:tcW w:w="543" w:type="dxa"/>
            <w:vMerge/>
            <w:shd w:val="clear" w:color="auto" w:fill="auto"/>
          </w:tcPr>
          <w:p w:rsidR="00E21E26" w:rsidRDefault="00E21E26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21E26" w:rsidRDefault="00E21E26">
            <w:pPr>
              <w:pStyle w:val="ae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21E26" w:rsidRDefault="00E21E26" w:rsidP="00E21E26">
            <w:pPr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1E26" w:rsidRDefault="00E21E26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1E26" w:rsidRDefault="00E21E26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1E26" w:rsidRDefault="00E21E26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21E26" w:rsidRDefault="00E21E26" w:rsidP="00E21E26">
            <w:pPr>
              <w:rPr>
                <w:lang w:val="ru-RU"/>
              </w:rPr>
            </w:pPr>
            <w:r>
              <w:t>местный бюджет</w:t>
            </w:r>
          </w:p>
          <w:p w:rsidR="00E21E26" w:rsidRDefault="00E21E26" w:rsidP="00E21E26"/>
        </w:tc>
        <w:tc>
          <w:tcPr>
            <w:tcW w:w="993" w:type="dxa"/>
            <w:shd w:val="clear" w:color="auto" w:fill="auto"/>
          </w:tcPr>
          <w:p w:rsidR="00E21E26" w:rsidRDefault="00E21E26">
            <w:pPr>
              <w:pStyle w:val="ad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E21E26" w:rsidRDefault="00E21E26">
            <w:pPr>
              <w:pStyle w:val="ad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E21E26" w:rsidRDefault="00E21E26">
            <w:pPr>
              <w:pStyle w:val="ad"/>
              <w:jc w:val="center"/>
              <w:rPr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E21E26" w:rsidRDefault="00E21E26">
            <w:pPr>
              <w:pStyle w:val="ad"/>
              <w:jc w:val="center"/>
              <w:rPr>
                <w:lang w:val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21E26" w:rsidRDefault="00E21E26">
            <w:pPr>
              <w:snapToGrid w:val="0"/>
              <w:rPr>
                <w:rFonts w:eastAsia="Times New Roman"/>
                <w:lang w:val="ru-RU"/>
              </w:rPr>
            </w:pPr>
          </w:p>
        </w:tc>
      </w:tr>
      <w:tr w:rsidR="00E21E26" w:rsidTr="00E21E26">
        <w:trPr>
          <w:trHeight w:val="882"/>
        </w:trPr>
        <w:tc>
          <w:tcPr>
            <w:tcW w:w="543" w:type="dxa"/>
            <w:vMerge/>
            <w:shd w:val="clear" w:color="auto" w:fill="auto"/>
          </w:tcPr>
          <w:p w:rsidR="00E21E26" w:rsidRDefault="00E21E26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21E26" w:rsidRDefault="00E21E26">
            <w:pPr>
              <w:pStyle w:val="ae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21E26" w:rsidRDefault="00E21E26" w:rsidP="00E21E26">
            <w:pPr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1E26" w:rsidRDefault="00E21E26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1E26" w:rsidRDefault="00E21E26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1E26" w:rsidRDefault="00E21E26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21E26" w:rsidRDefault="00E21E26" w:rsidP="00E21E26">
            <w:pPr>
              <w:rPr>
                <w:lang w:val="ru-RU"/>
              </w:rPr>
            </w:pPr>
            <w:r>
              <w:t>в т. ч. платные услуги</w:t>
            </w:r>
          </w:p>
          <w:p w:rsidR="00E21E26" w:rsidRDefault="00E21E26" w:rsidP="00E21E26"/>
        </w:tc>
        <w:tc>
          <w:tcPr>
            <w:tcW w:w="993" w:type="dxa"/>
            <w:shd w:val="clear" w:color="auto" w:fill="auto"/>
          </w:tcPr>
          <w:p w:rsidR="00E21E26" w:rsidRDefault="00E21E26">
            <w:pPr>
              <w:pStyle w:val="ad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E21E26" w:rsidRDefault="00E21E26">
            <w:pPr>
              <w:pStyle w:val="ad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E21E26" w:rsidRDefault="00E21E26">
            <w:pPr>
              <w:pStyle w:val="ad"/>
              <w:jc w:val="center"/>
              <w:rPr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E21E26" w:rsidRDefault="00E21E26">
            <w:pPr>
              <w:pStyle w:val="ad"/>
              <w:jc w:val="center"/>
              <w:rPr>
                <w:lang w:val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21E26" w:rsidRDefault="00E21E26">
            <w:pPr>
              <w:snapToGrid w:val="0"/>
              <w:rPr>
                <w:rFonts w:eastAsia="Times New Roman"/>
                <w:lang w:val="ru-RU"/>
              </w:rPr>
            </w:pPr>
          </w:p>
        </w:tc>
      </w:tr>
      <w:tr w:rsidR="00E21E26" w:rsidTr="00E21E26">
        <w:trPr>
          <w:trHeight w:val="1354"/>
        </w:trPr>
        <w:tc>
          <w:tcPr>
            <w:tcW w:w="543" w:type="dxa"/>
            <w:vMerge/>
            <w:shd w:val="clear" w:color="auto" w:fill="auto"/>
          </w:tcPr>
          <w:p w:rsidR="00E21E26" w:rsidRDefault="00E21E26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21E26" w:rsidRDefault="00E21E26">
            <w:pPr>
              <w:pStyle w:val="ae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21E26" w:rsidRDefault="00E21E26" w:rsidP="00E21E26">
            <w:pPr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1E26" w:rsidRDefault="00E21E26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1E26" w:rsidRDefault="00E21E26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1E26" w:rsidRDefault="00E21E26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21E26" w:rsidRDefault="00E21E26" w:rsidP="00E21E26">
            <w:r>
              <w:t>внебюджетные источники</w:t>
            </w:r>
          </w:p>
        </w:tc>
        <w:tc>
          <w:tcPr>
            <w:tcW w:w="993" w:type="dxa"/>
            <w:shd w:val="clear" w:color="auto" w:fill="auto"/>
          </w:tcPr>
          <w:p w:rsidR="00E21E26" w:rsidRDefault="00E21E26">
            <w:pPr>
              <w:pStyle w:val="ad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E21E26" w:rsidRDefault="00E21E26">
            <w:pPr>
              <w:pStyle w:val="ad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E21E26" w:rsidRDefault="00E21E26">
            <w:pPr>
              <w:pStyle w:val="ad"/>
              <w:jc w:val="center"/>
              <w:rPr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E21E26" w:rsidRDefault="00E21E26">
            <w:pPr>
              <w:pStyle w:val="ad"/>
              <w:jc w:val="center"/>
              <w:rPr>
                <w:lang w:val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21E26" w:rsidRDefault="00E21E26">
            <w:pPr>
              <w:snapToGrid w:val="0"/>
              <w:rPr>
                <w:rFonts w:eastAsia="Times New Roman"/>
                <w:lang w:val="ru-RU"/>
              </w:rPr>
            </w:pPr>
          </w:p>
        </w:tc>
      </w:tr>
      <w:tr w:rsidR="00E21E26" w:rsidTr="00E21E26">
        <w:trPr>
          <w:trHeight w:val="759"/>
        </w:trPr>
        <w:tc>
          <w:tcPr>
            <w:tcW w:w="543" w:type="dxa"/>
            <w:vMerge/>
            <w:shd w:val="clear" w:color="auto" w:fill="auto"/>
          </w:tcPr>
          <w:p w:rsidR="00E21E26" w:rsidRDefault="00E21E26">
            <w:pPr>
              <w:pStyle w:val="ae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21E26" w:rsidRDefault="00E21E26">
            <w:pPr>
              <w:pStyle w:val="ae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21E26" w:rsidRDefault="00E21E26" w:rsidP="00E21E26">
            <w:pPr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1E26" w:rsidRDefault="00E21E26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1E26" w:rsidRDefault="00E21E26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1E26" w:rsidRDefault="00E21E26">
            <w:pPr>
              <w:pStyle w:val="ad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21E26" w:rsidRDefault="00E21E26" w:rsidP="00E21E26"/>
        </w:tc>
        <w:tc>
          <w:tcPr>
            <w:tcW w:w="993" w:type="dxa"/>
            <w:shd w:val="clear" w:color="auto" w:fill="auto"/>
          </w:tcPr>
          <w:p w:rsidR="00E21E26" w:rsidRDefault="00E21E26">
            <w:pPr>
              <w:pStyle w:val="ad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E21E26" w:rsidRDefault="00E21E26">
            <w:pPr>
              <w:pStyle w:val="ad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E21E26" w:rsidRDefault="00E21E26">
            <w:pPr>
              <w:pStyle w:val="ad"/>
              <w:jc w:val="center"/>
              <w:rPr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E21E26" w:rsidRDefault="00E21E26">
            <w:pPr>
              <w:pStyle w:val="ad"/>
              <w:jc w:val="center"/>
              <w:rPr>
                <w:lang w:val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21E26" w:rsidRDefault="00E21E26">
            <w:pPr>
              <w:snapToGrid w:val="0"/>
              <w:rPr>
                <w:rFonts w:eastAsia="Times New Roman"/>
                <w:lang w:val="ru-RU"/>
              </w:rPr>
            </w:pPr>
          </w:p>
        </w:tc>
      </w:tr>
      <w:tr w:rsidR="008E72B0" w:rsidTr="002034F5">
        <w:trPr>
          <w:trHeight w:val="1167"/>
        </w:trPr>
        <w:tc>
          <w:tcPr>
            <w:tcW w:w="543" w:type="dxa"/>
            <w:shd w:val="clear" w:color="auto" w:fill="auto"/>
          </w:tcPr>
          <w:p w:rsidR="008E72B0" w:rsidRDefault="00E21E26" w:rsidP="001962EA">
            <w:pPr>
              <w:pStyle w:val="ae"/>
              <w:snapToGrid w:val="0"/>
              <w:jc w:val="center"/>
              <w:rPr>
                <w:rFonts w:eastAsia="Times New Roman"/>
              </w:rPr>
            </w:pPr>
            <w:r>
              <w:rPr>
                <w:lang w:val="ru-RU"/>
              </w:rPr>
              <w:lastRenderedPageBreak/>
              <w:t>16</w:t>
            </w:r>
            <w:r w:rsidR="008E72B0">
              <w:rPr>
                <w:lang w:val="ru-RU"/>
              </w:rPr>
              <w:t>.</w:t>
            </w:r>
          </w:p>
        </w:tc>
        <w:tc>
          <w:tcPr>
            <w:tcW w:w="1856" w:type="dxa"/>
            <w:shd w:val="clear" w:color="auto" w:fill="auto"/>
          </w:tcPr>
          <w:p w:rsidR="008E72B0" w:rsidRPr="008E72B0" w:rsidRDefault="00EC0F1C" w:rsidP="00EC0F1C">
            <w:pPr>
              <w:pStyle w:val="ae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Подготовка специалистов в региональных учебных центрах и образовательных организациях по программе «Профилактика терроризма»</w:t>
            </w:r>
            <w:r w:rsidR="008E72B0">
              <w:rPr>
                <w:rFonts w:eastAsia="Times New Roman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516723" w:rsidRDefault="00516723" w:rsidP="00516723">
            <w:pPr>
              <w:pStyle w:val="ae"/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Цель №1.</w:t>
            </w:r>
          </w:p>
          <w:p w:rsidR="00516723" w:rsidRDefault="00516723" w:rsidP="00516723">
            <w:pPr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>
              <w:rPr>
                <w:rFonts w:eastAsia="Times New Roman"/>
                <w:lang w:val="ru-RU"/>
              </w:rPr>
              <w:t>антиэкстремистской</w:t>
            </w:r>
            <w:proofErr w:type="spellEnd"/>
            <w:r>
              <w:rPr>
                <w:rFonts w:eastAsia="Times New Roman"/>
                <w:lang w:val="ru-RU"/>
              </w:rPr>
              <w:t xml:space="preserve"> направленности</w:t>
            </w:r>
          </w:p>
          <w:p w:rsidR="00516723" w:rsidRDefault="00516723" w:rsidP="00516723">
            <w:pPr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Задача №1.</w:t>
            </w:r>
          </w:p>
          <w:p w:rsidR="008E72B0" w:rsidRDefault="00516723" w:rsidP="00516723">
            <w:pPr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Усиление антитеррористической защищенности и  технической </w:t>
            </w:r>
            <w:proofErr w:type="spellStart"/>
            <w:r>
              <w:rPr>
                <w:rFonts w:eastAsia="Times New Roman"/>
                <w:lang w:val="ru-RU"/>
              </w:rPr>
              <w:t>укрепленности</w:t>
            </w:r>
            <w:proofErr w:type="spellEnd"/>
            <w:r>
              <w:rPr>
                <w:rFonts w:eastAsia="Times New Roman"/>
                <w:lang w:val="ru-RU"/>
              </w:rPr>
              <w:t xml:space="preserve"> муниципальных объектов и мест с массовым пребыванием граждан</w:t>
            </w:r>
          </w:p>
        </w:tc>
        <w:tc>
          <w:tcPr>
            <w:tcW w:w="1276" w:type="dxa"/>
            <w:shd w:val="clear" w:color="auto" w:fill="auto"/>
          </w:tcPr>
          <w:p w:rsidR="008E72B0" w:rsidRDefault="00EA6ED3" w:rsidP="001962EA">
            <w:pPr>
              <w:pStyle w:val="ad"/>
              <w:ind w:left="-148" w:right="-113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Администрация МО</w:t>
            </w:r>
          </w:p>
        </w:tc>
        <w:tc>
          <w:tcPr>
            <w:tcW w:w="1276" w:type="dxa"/>
            <w:shd w:val="clear" w:color="auto" w:fill="auto"/>
          </w:tcPr>
          <w:p w:rsidR="008E72B0" w:rsidRDefault="00AB1571" w:rsidP="001962EA">
            <w:pPr>
              <w:pStyle w:val="ad"/>
              <w:jc w:val="center"/>
              <w:rPr>
                <w:lang w:val="ru-RU"/>
              </w:rPr>
            </w:pPr>
            <w:r>
              <w:rPr>
                <w:lang w:val="ru-RU"/>
              </w:rPr>
              <w:t>Администрация МО</w:t>
            </w:r>
            <w:r w:rsidR="00164B3A">
              <w:rPr>
                <w:lang w:val="ru-RU"/>
              </w:rPr>
              <w:t>,</w:t>
            </w:r>
          </w:p>
          <w:p w:rsidR="00164B3A" w:rsidRPr="00164B3A" w:rsidRDefault="00164B3A" w:rsidP="00164B3A">
            <w:pPr>
              <w:rPr>
                <w:lang w:val="ru-RU"/>
              </w:rPr>
            </w:pPr>
            <w:r>
              <w:rPr>
                <w:lang w:val="ru-RU"/>
              </w:rPr>
              <w:t>Отдел ОКМСиТ</w:t>
            </w:r>
          </w:p>
        </w:tc>
        <w:tc>
          <w:tcPr>
            <w:tcW w:w="1417" w:type="dxa"/>
            <w:shd w:val="clear" w:color="auto" w:fill="auto"/>
          </w:tcPr>
          <w:p w:rsidR="008E72B0" w:rsidRDefault="008E72B0" w:rsidP="001962EA">
            <w:pPr>
              <w:pStyle w:val="ad"/>
              <w:jc w:val="center"/>
              <w:rPr>
                <w:lang w:val="ru-RU"/>
              </w:rPr>
            </w:pPr>
            <w:r>
              <w:rPr>
                <w:rFonts w:eastAsia="Times New Roman"/>
                <w:lang w:val="ru-RU"/>
              </w:rPr>
              <w:t>Отдел  ОКМСиТ  руководители объектов культуры и образования</w:t>
            </w:r>
            <w:r w:rsidR="007C4619">
              <w:rPr>
                <w:rFonts w:eastAsia="Times New Roman"/>
                <w:lang w:val="ru-RU"/>
              </w:rPr>
              <w:t>, АТК</w:t>
            </w:r>
          </w:p>
        </w:tc>
        <w:tc>
          <w:tcPr>
            <w:tcW w:w="1559" w:type="dxa"/>
            <w:shd w:val="clear" w:color="auto" w:fill="auto"/>
          </w:tcPr>
          <w:p w:rsidR="008E72B0" w:rsidRPr="007E4A13" w:rsidRDefault="008E72B0" w:rsidP="001962EA">
            <w:pPr>
              <w:pStyle w:val="ad"/>
              <w:jc w:val="center"/>
              <w:rPr>
                <w:kern w:val="24"/>
                <w:lang w:val="ru-RU"/>
              </w:rPr>
            </w:pPr>
            <w:r w:rsidRPr="007E4A13">
              <w:rPr>
                <w:lang w:val="ru-RU"/>
              </w:rPr>
              <w:t>Итого по МП</w:t>
            </w:r>
          </w:p>
        </w:tc>
        <w:tc>
          <w:tcPr>
            <w:tcW w:w="993" w:type="dxa"/>
            <w:shd w:val="clear" w:color="auto" w:fill="auto"/>
          </w:tcPr>
          <w:p w:rsidR="008E72B0" w:rsidRPr="007E4A13" w:rsidRDefault="008E72B0" w:rsidP="001962EA">
            <w:pPr>
              <w:pStyle w:val="ad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8E72B0" w:rsidRPr="007E4A13" w:rsidRDefault="008E72B0" w:rsidP="001962EA">
            <w:pPr>
              <w:pStyle w:val="ad"/>
              <w:jc w:val="center"/>
              <w:rPr>
                <w:lang w:val="ru-RU"/>
              </w:rPr>
            </w:pPr>
            <w:r w:rsidRPr="007E4A13"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8E72B0" w:rsidRPr="007E4A13" w:rsidRDefault="008E72B0" w:rsidP="001962EA">
            <w:pPr>
              <w:pStyle w:val="ad"/>
              <w:jc w:val="center"/>
              <w:rPr>
                <w:lang w:val="ru-RU"/>
              </w:rPr>
            </w:pPr>
            <w:r w:rsidRPr="007E4A13"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E72B0" w:rsidRPr="007E4A13" w:rsidRDefault="008E72B0" w:rsidP="001962EA">
            <w:pPr>
              <w:pStyle w:val="ad"/>
              <w:jc w:val="center"/>
              <w:rPr>
                <w:rFonts w:eastAsia="Times New Roman"/>
                <w:lang w:val="ru-RU"/>
              </w:rPr>
            </w:pPr>
            <w:r w:rsidRPr="007E4A13">
              <w:rPr>
                <w:lang w:val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E72B0" w:rsidRDefault="008E72B0" w:rsidP="001962EA">
            <w:r>
              <w:rPr>
                <w:rFonts w:eastAsia="Times New Roman"/>
                <w:lang w:val="ru-RU"/>
              </w:rPr>
              <w:t>Проведение сходов и собраний граждан с разъяснением порядка действий в различных ситуациях, связанных с предупреждением и возникновением террористической угрозы</w:t>
            </w:r>
          </w:p>
        </w:tc>
      </w:tr>
    </w:tbl>
    <w:p w:rsidR="00561E39" w:rsidRDefault="00422FEB" w:rsidP="008A0013">
      <w:pPr>
        <w:ind w:right="-173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</w:t>
      </w:r>
      <w:r w:rsidR="004F1274">
        <w:rPr>
          <w:lang w:val="ru-RU"/>
        </w:rPr>
        <w:t xml:space="preserve">                          </w:t>
      </w:r>
      <w:r>
        <w:rPr>
          <w:lang w:val="ru-RU"/>
        </w:rPr>
        <w:t xml:space="preserve">                                                                            </w:t>
      </w:r>
    </w:p>
    <w:p w:rsidR="00C96E2C" w:rsidRDefault="00C96E2C">
      <w:pPr>
        <w:ind w:right="-173"/>
        <w:jc w:val="right"/>
        <w:rPr>
          <w:lang w:val="ru-RU"/>
        </w:rPr>
      </w:pPr>
    </w:p>
    <w:p w:rsidR="00C96E2C" w:rsidRDefault="00C96E2C">
      <w:pPr>
        <w:ind w:right="-173"/>
        <w:jc w:val="right"/>
        <w:rPr>
          <w:lang w:val="ru-RU"/>
        </w:rPr>
      </w:pPr>
    </w:p>
    <w:p w:rsidR="00C14868" w:rsidRDefault="00C14868">
      <w:pPr>
        <w:ind w:right="-173"/>
        <w:jc w:val="right"/>
        <w:rPr>
          <w:lang w:val="ru-RU"/>
        </w:rPr>
      </w:pPr>
    </w:p>
    <w:p w:rsidR="00C14868" w:rsidRDefault="00C14868">
      <w:pPr>
        <w:ind w:right="-173"/>
        <w:jc w:val="right"/>
        <w:rPr>
          <w:lang w:val="ru-RU"/>
        </w:rPr>
      </w:pPr>
    </w:p>
    <w:p w:rsidR="00C14868" w:rsidRDefault="00C14868">
      <w:pPr>
        <w:ind w:right="-173"/>
        <w:jc w:val="right"/>
        <w:rPr>
          <w:lang w:val="ru-RU"/>
        </w:rPr>
      </w:pPr>
    </w:p>
    <w:p w:rsidR="00C14868" w:rsidRDefault="00C14868">
      <w:pPr>
        <w:ind w:right="-173"/>
        <w:jc w:val="right"/>
        <w:rPr>
          <w:lang w:val="ru-RU"/>
        </w:rPr>
      </w:pPr>
    </w:p>
    <w:p w:rsidR="00C14868" w:rsidRDefault="00C14868">
      <w:pPr>
        <w:ind w:right="-173"/>
        <w:jc w:val="right"/>
        <w:rPr>
          <w:lang w:val="ru-RU"/>
        </w:rPr>
      </w:pPr>
    </w:p>
    <w:p w:rsidR="00C14868" w:rsidRDefault="00C14868">
      <w:pPr>
        <w:ind w:right="-173"/>
        <w:jc w:val="right"/>
        <w:rPr>
          <w:lang w:val="ru-RU"/>
        </w:rPr>
      </w:pPr>
    </w:p>
    <w:p w:rsidR="00C96E2C" w:rsidRDefault="00C96E2C">
      <w:pPr>
        <w:ind w:right="-173"/>
        <w:jc w:val="right"/>
        <w:rPr>
          <w:lang w:val="ru-RU"/>
        </w:rPr>
      </w:pPr>
    </w:p>
    <w:p w:rsidR="00382C9C" w:rsidRDefault="00382C9C">
      <w:pPr>
        <w:ind w:right="-173"/>
        <w:jc w:val="right"/>
        <w:rPr>
          <w:lang w:val="ru-RU"/>
        </w:rPr>
      </w:pPr>
    </w:p>
    <w:p w:rsidR="00382C9C" w:rsidRDefault="00382C9C">
      <w:pPr>
        <w:ind w:right="-173"/>
        <w:jc w:val="right"/>
        <w:rPr>
          <w:lang w:val="ru-RU"/>
        </w:rPr>
      </w:pPr>
    </w:p>
    <w:p w:rsidR="00382C9C" w:rsidRDefault="00382C9C">
      <w:pPr>
        <w:ind w:right="-173"/>
        <w:jc w:val="right"/>
        <w:rPr>
          <w:lang w:val="ru-RU"/>
        </w:rPr>
      </w:pPr>
    </w:p>
    <w:p w:rsidR="00382C9C" w:rsidRDefault="00382C9C">
      <w:pPr>
        <w:ind w:right="-173"/>
        <w:jc w:val="right"/>
        <w:rPr>
          <w:lang w:val="ru-RU"/>
        </w:rPr>
      </w:pPr>
    </w:p>
    <w:p w:rsidR="00382C9C" w:rsidRDefault="00382C9C">
      <w:pPr>
        <w:ind w:right="-173"/>
        <w:jc w:val="right"/>
        <w:rPr>
          <w:lang w:val="ru-RU"/>
        </w:rPr>
      </w:pPr>
    </w:p>
    <w:p w:rsidR="00C96E2C" w:rsidRDefault="00C96E2C">
      <w:pPr>
        <w:ind w:right="-173"/>
        <w:jc w:val="right"/>
        <w:rPr>
          <w:lang w:val="ru-RU"/>
        </w:rPr>
      </w:pPr>
    </w:p>
    <w:p w:rsidR="00422FEB" w:rsidRDefault="00422FEB">
      <w:pPr>
        <w:ind w:right="-173"/>
        <w:jc w:val="right"/>
        <w:rPr>
          <w:sz w:val="28"/>
          <w:szCs w:val="28"/>
          <w:lang w:val="ru-RU"/>
        </w:rPr>
      </w:pPr>
      <w:r>
        <w:rPr>
          <w:lang w:val="ru-RU"/>
        </w:rPr>
        <w:lastRenderedPageBreak/>
        <w:t xml:space="preserve">    </w:t>
      </w:r>
      <w:r>
        <w:rPr>
          <w:sz w:val="28"/>
          <w:szCs w:val="28"/>
          <w:lang w:val="ru-RU"/>
        </w:rPr>
        <w:t xml:space="preserve">Приложение № 2 </w:t>
      </w:r>
    </w:p>
    <w:p w:rsidR="00422FEB" w:rsidRDefault="00422FEB">
      <w:pPr>
        <w:ind w:right="-173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 муниципальной программе  </w:t>
      </w:r>
    </w:p>
    <w:p w:rsidR="00422FEB" w:rsidRDefault="00422FEB">
      <w:pPr>
        <w:ind w:right="-173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«Профилактика терроризма и </w:t>
      </w:r>
    </w:p>
    <w:p w:rsidR="00422FEB" w:rsidRDefault="00422FEB">
      <w:pPr>
        <w:ind w:right="-173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экстремизма, а также минимизация и (или) </w:t>
      </w:r>
    </w:p>
    <w:p w:rsidR="00422FEB" w:rsidRDefault="00422FEB">
      <w:pPr>
        <w:ind w:right="-173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ликвидация последствий его проявлений </w:t>
      </w:r>
    </w:p>
    <w:p w:rsidR="00422FEB" w:rsidRDefault="00422FEB">
      <w:pPr>
        <w:ind w:right="-173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территории </w:t>
      </w:r>
      <w:r w:rsidR="004A7559">
        <w:rPr>
          <w:sz w:val="28"/>
          <w:szCs w:val="28"/>
          <w:lang w:val="ru-RU"/>
        </w:rPr>
        <w:t xml:space="preserve">Поназыревского </w:t>
      </w:r>
      <w:r>
        <w:rPr>
          <w:sz w:val="28"/>
          <w:szCs w:val="28"/>
          <w:lang w:val="ru-RU"/>
        </w:rPr>
        <w:t xml:space="preserve">муниципального </w:t>
      </w:r>
      <w:r w:rsidR="00130E2D">
        <w:rPr>
          <w:sz w:val="28"/>
          <w:szCs w:val="28"/>
          <w:lang w:val="ru-RU"/>
        </w:rPr>
        <w:t>округа</w:t>
      </w:r>
      <w:r>
        <w:rPr>
          <w:sz w:val="28"/>
          <w:szCs w:val="28"/>
          <w:lang w:val="ru-RU"/>
        </w:rPr>
        <w:t xml:space="preserve"> </w:t>
      </w:r>
    </w:p>
    <w:p w:rsidR="00422FEB" w:rsidRDefault="004A7559">
      <w:pPr>
        <w:ind w:right="-173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Костромской  области на 202</w:t>
      </w:r>
      <w:r w:rsidR="007C4619">
        <w:rPr>
          <w:sz w:val="28"/>
          <w:szCs w:val="28"/>
          <w:lang w:val="ru-RU"/>
        </w:rPr>
        <w:t>4-2026</w:t>
      </w:r>
      <w:r w:rsidR="008A0013">
        <w:rPr>
          <w:sz w:val="28"/>
          <w:szCs w:val="28"/>
          <w:lang w:val="ru-RU"/>
        </w:rPr>
        <w:t xml:space="preserve"> годы</w:t>
      </w:r>
      <w:r w:rsidR="00422FEB">
        <w:rPr>
          <w:sz w:val="28"/>
          <w:szCs w:val="28"/>
          <w:lang w:val="ru-RU"/>
        </w:rPr>
        <w:t xml:space="preserve">» </w:t>
      </w:r>
    </w:p>
    <w:p w:rsidR="00422FEB" w:rsidRDefault="00422FEB">
      <w:pPr>
        <w:rPr>
          <w:sz w:val="28"/>
          <w:szCs w:val="28"/>
          <w:lang w:val="ru-RU"/>
        </w:rPr>
      </w:pPr>
    </w:p>
    <w:p w:rsidR="00422FEB" w:rsidRDefault="00422FEB">
      <w:pPr>
        <w:jc w:val="center"/>
        <w:rPr>
          <w:rFonts w:eastAsia="Times New Roman"/>
          <w:color w:val="000000"/>
          <w:sz w:val="28"/>
          <w:szCs w:val="28"/>
          <w:lang w:val="ar-SA"/>
        </w:rPr>
      </w:pPr>
      <w:proofErr w:type="gramStart"/>
      <w:r>
        <w:rPr>
          <w:b/>
          <w:sz w:val="28"/>
          <w:szCs w:val="28"/>
          <w:lang w:val="ru-RU"/>
        </w:rPr>
        <w:t>Сведениях</w:t>
      </w:r>
      <w:proofErr w:type="gramEnd"/>
      <w:r>
        <w:rPr>
          <w:b/>
          <w:sz w:val="28"/>
          <w:szCs w:val="28"/>
          <w:lang w:val="ru-RU"/>
        </w:rPr>
        <w:t xml:space="preserve"> о показателях (индикаторах) муниципальной программы </w:t>
      </w:r>
      <w:r>
        <w:rPr>
          <w:rFonts w:eastAsia="Times New Roman"/>
          <w:b/>
          <w:sz w:val="28"/>
          <w:szCs w:val="28"/>
          <w:lang w:val="ru-RU"/>
        </w:rPr>
        <w:t>«</w:t>
      </w:r>
      <w:r>
        <w:rPr>
          <w:rFonts w:eastAsia="Times New Roman"/>
          <w:b/>
          <w:color w:val="000000"/>
          <w:sz w:val="28"/>
          <w:szCs w:val="28"/>
          <w:lang w:val="ar-SA"/>
        </w:rPr>
        <w:t xml:space="preserve">Профилактика терроризма и экстремизма, а также минимизация и (или) ликвидация последствий его проявлений на территории </w:t>
      </w:r>
      <w:r w:rsidR="004A7559">
        <w:rPr>
          <w:rFonts w:eastAsia="Times New Roman"/>
          <w:b/>
          <w:color w:val="000000"/>
          <w:sz w:val="28"/>
          <w:szCs w:val="28"/>
          <w:lang w:val="ru-RU"/>
        </w:rPr>
        <w:t xml:space="preserve">Поназыревского </w:t>
      </w:r>
      <w:r w:rsidR="004A7559">
        <w:rPr>
          <w:rFonts w:eastAsia="Times New Roman"/>
          <w:b/>
          <w:color w:val="000000"/>
          <w:sz w:val="28"/>
          <w:szCs w:val="28"/>
          <w:lang w:val="ar-SA"/>
        </w:rPr>
        <w:t xml:space="preserve">муниципального </w:t>
      </w:r>
      <w:r w:rsidR="00130E2D">
        <w:rPr>
          <w:rFonts w:eastAsia="Times New Roman"/>
          <w:b/>
          <w:color w:val="000000"/>
          <w:sz w:val="28"/>
          <w:szCs w:val="28"/>
          <w:lang w:val="ru-RU"/>
        </w:rPr>
        <w:t>округа</w:t>
      </w:r>
      <w:r w:rsidR="004A7559">
        <w:rPr>
          <w:rFonts w:eastAsia="Times New Roman"/>
          <w:b/>
          <w:color w:val="000000"/>
          <w:sz w:val="28"/>
          <w:szCs w:val="28"/>
          <w:lang w:val="ar-SA"/>
        </w:rPr>
        <w:t xml:space="preserve"> Костромской области на 20</w:t>
      </w:r>
      <w:r w:rsidR="00130E2D">
        <w:rPr>
          <w:rFonts w:eastAsia="Times New Roman"/>
          <w:b/>
          <w:color w:val="000000"/>
          <w:sz w:val="28"/>
          <w:szCs w:val="28"/>
          <w:lang w:val="ru-RU"/>
        </w:rPr>
        <w:t>2</w:t>
      </w:r>
      <w:r w:rsidR="007C4619">
        <w:rPr>
          <w:rFonts w:eastAsia="Times New Roman"/>
          <w:b/>
          <w:color w:val="000000"/>
          <w:sz w:val="28"/>
          <w:szCs w:val="28"/>
          <w:lang w:val="ru-RU"/>
        </w:rPr>
        <w:t>4-2026</w:t>
      </w:r>
      <w:r w:rsidR="008A0013">
        <w:rPr>
          <w:rFonts w:eastAsia="Times New Roman"/>
          <w:b/>
          <w:color w:val="000000"/>
          <w:sz w:val="28"/>
          <w:szCs w:val="28"/>
          <w:lang w:val="ru-RU"/>
        </w:rPr>
        <w:t xml:space="preserve"> годы</w:t>
      </w:r>
      <w:r>
        <w:rPr>
          <w:rFonts w:eastAsia="Times New Roman"/>
          <w:b/>
          <w:color w:val="000000"/>
          <w:sz w:val="28"/>
          <w:szCs w:val="28"/>
          <w:lang w:val="ar-SA"/>
        </w:rPr>
        <w:t>»</w:t>
      </w:r>
    </w:p>
    <w:p w:rsidR="00422FEB" w:rsidRDefault="00422FEB">
      <w:pPr>
        <w:jc w:val="center"/>
        <w:rPr>
          <w:rFonts w:eastAsia="Times New Roman"/>
          <w:color w:val="000000"/>
          <w:sz w:val="28"/>
          <w:szCs w:val="28"/>
          <w:lang w:val="ar-SA"/>
        </w:rPr>
      </w:pPr>
    </w:p>
    <w:tbl>
      <w:tblPr>
        <w:tblW w:w="15315" w:type="dxa"/>
        <w:tblInd w:w="-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9"/>
        <w:gridCol w:w="2327"/>
        <w:gridCol w:w="2273"/>
        <w:gridCol w:w="3260"/>
        <w:gridCol w:w="851"/>
        <w:gridCol w:w="850"/>
        <w:gridCol w:w="993"/>
        <w:gridCol w:w="992"/>
        <w:gridCol w:w="992"/>
        <w:gridCol w:w="2268"/>
      </w:tblGrid>
      <w:tr w:rsidR="00F33A11" w:rsidTr="00F33A11">
        <w:tc>
          <w:tcPr>
            <w:tcW w:w="509" w:type="dxa"/>
            <w:vMerge w:val="restart"/>
            <w:shd w:val="clear" w:color="auto" w:fill="auto"/>
          </w:tcPr>
          <w:p w:rsidR="00F33A11" w:rsidRDefault="00F33A11">
            <w:pPr>
              <w:pStyle w:val="ae"/>
              <w:jc w:val="center"/>
            </w:pPr>
            <w:r>
              <w:t>N</w:t>
            </w:r>
          </w:p>
          <w:p w:rsidR="00F33A11" w:rsidRDefault="00F33A11">
            <w:pPr>
              <w:pStyle w:val="ae"/>
              <w:jc w:val="center"/>
            </w:pPr>
            <w:r>
              <w:t>п/п</w:t>
            </w:r>
          </w:p>
        </w:tc>
        <w:tc>
          <w:tcPr>
            <w:tcW w:w="2327" w:type="dxa"/>
            <w:vMerge w:val="restart"/>
            <w:shd w:val="clear" w:color="auto" w:fill="auto"/>
          </w:tcPr>
          <w:p w:rsidR="00F33A11" w:rsidRDefault="00F33A11">
            <w:pPr>
              <w:pStyle w:val="ae"/>
              <w:jc w:val="center"/>
            </w:pPr>
            <w:r>
              <w:t>Цель муниципальной программы (подпрограммы)</w:t>
            </w:r>
          </w:p>
        </w:tc>
        <w:tc>
          <w:tcPr>
            <w:tcW w:w="2273" w:type="dxa"/>
            <w:vMerge w:val="restart"/>
            <w:shd w:val="clear" w:color="auto" w:fill="auto"/>
          </w:tcPr>
          <w:p w:rsidR="00F33A11" w:rsidRDefault="00F33A11">
            <w:pPr>
              <w:pStyle w:val="ae"/>
              <w:jc w:val="center"/>
            </w:pPr>
            <w:r>
              <w:t>Задача муниципальной программы (подпрограммы)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F33A11" w:rsidRDefault="00F33A11">
            <w:pPr>
              <w:pStyle w:val="ae"/>
              <w:jc w:val="center"/>
            </w:pPr>
            <w: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33A11" w:rsidRDefault="00F33A11">
            <w:pPr>
              <w:pStyle w:val="ae"/>
              <w:jc w:val="center"/>
            </w:pPr>
            <w:r>
              <w:t>Единица измерения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F33A11" w:rsidRDefault="00F33A11">
            <w:pPr>
              <w:pStyle w:val="ae"/>
              <w:jc w:val="center"/>
            </w:pPr>
            <w:r>
              <w:t>Значение индикаторов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33A11" w:rsidRDefault="00F33A11">
            <w:pPr>
              <w:pStyle w:val="ae"/>
              <w:jc w:val="center"/>
            </w:pPr>
            <w:r>
              <w:t xml:space="preserve">Отметка о соответствии показателям, установленным нормативными правовыми актами </w:t>
            </w:r>
          </w:p>
        </w:tc>
      </w:tr>
      <w:tr w:rsidR="008A0013" w:rsidTr="004F1274">
        <w:tc>
          <w:tcPr>
            <w:tcW w:w="509" w:type="dxa"/>
            <w:vMerge/>
            <w:shd w:val="clear" w:color="auto" w:fill="auto"/>
          </w:tcPr>
          <w:p w:rsidR="008A0013" w:rsidRDefault="008A0013">
            <w:pPr>
              <w:snapToGrid w:val="0"/>
            </w:pPr>
          </w:p>
        </w:tc>
        <w:tc>
          <w:tcPr>
            <w:tcW w:w="2327" w:type="dxa"/>
            <w:vMerge/>
            <w:shd w:val="clear" w:color="auto" w:fill="auto"/>
          </w:tcPr>
          <w:p w:rsidR="008A0013" w:rsidRDefault="008A0013">
            <w:pPr>
              <w:snapToGrid w:val="0"/>
            </w:pPr>
          </w:p>
        </w:tc>
        <w:tc>
          <w:tcPr>
            <w:tcW w:w="2273" w:type="dxa"/>
            <w:vMerge/>
            <w:shd w:val="clear" w:color="auto" w:fill="auto"/>
          </w:tcPr>
          <w:p w:rsidR="008A0013" w:rsidRDefault="008A0013">
            <w:pPr>
              <w:snapToGrid w:val="0"/>
            </w:pPr>
          </w:p>
        </w:tc>
        <w:tc>
          <w:tcPr>
            <w:tcW w:w="3260" w:type="dxa"/>
            <w:vMerge/>
            <w:shd w:val="clear" w:color="auto" w:fill="auto"/>
          </w:tcPr>
          <w:p w:rsidR="008A0013" w:rsidRDefault="008A0013">
            <w:pPr>
              <w:snapToGrid w:val="0"/>
            </w:pPr>
          </w:p>
        </w:tc>
        <w:tc>
          <w:tcPr>
            <w:tcW w:w="851" w:type="dxa"/>
            <w:vMerge/>
            <w:shd w:val="clear" w:color="auto" w:fill="auto"/>
          </w:tcPr>
          <w:p w:rsidR="008A0013" w:rsidRDefault="008A0013">
            <w:pPr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8A0013" w:rsidRDefault="008A0013">
            <w:pPr>
              <w:pStyle w:val="ae"/>
              <w:jc w:val="center"/>
            </w:pPr>
            <w:r>
              <w:t>базовое значение</w:t>
            </w:r>
          </w:p>
        </w:tc>
        <w:tc>
          <w:tcPr>
            <w:tcW w:w="993" w:type="dxa"/>
            <w:shd w:val="clear" w:color="auto" w:fill="auto"/>
          </w:tcPr>
          <w:p w:rsidR="008A0013" w:rsidRDefault="008A0013">
            <w:pPr>
              <w:pStyle w:val="ae"/>
              <w:jc w:val="center"/>
            </w:pPr>
            <w:r>
              <w:t>20</w:t>
            </w:r>
            <w:r w:rsidR="007C4619">
              <w:rPr>
                <w:lang w:val="ru-RU"/>
              </w:rPr>
              <w:t>24</w:t>
            </w:r>
            <w:r>
              <w:t xml:space="preserve"> </w:t>
            </w:r>
            <w:r>
              <w:rPr>
                <w:lang w:val="ru-RU"/>
              </w:rPr>
              <w:t>год</w:t>
            </w:r>
          </w:p>
        </w:tc>
        <w:tc>
          <w:tcPr>
            <w:tcW w:w="992" w:type="dxa"/>
          </w:tcPr>
          <w:p w:rsidR="008A0013" w:rsidRPr="008A0013" w:rsidRDefault="007C4619" w:rsidP="008A001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2025</w:t>
            </w:r>
            <w:r w:rsidR="008A0013">
              <w:rPr>
                <w:lang w:val="ru-RU"/>
              </w:rPr>
              <w:t xml:space="preserve"> год</w:t>
            </w:r>
          </w:p>
        </w:tc>
        <w:tc>
          <w:tcPr>
            <w:tcW w:w="992" w:type="dxa"/>
          </w:tcPr>
          <w:p w:rsidR="008A0013" w:rsidRPr="008A0013" w:rsidRDefault="007C4619" w:rsidP="008A001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2026</w:t>
            </w:r>
            <w:r w:rsidR="008A0013">
              <w:rPr>
                <w:lang w:val="ru-RU"/>
              </w:rPr>
              <w:t xml:space="preserve"> год</w:t>
            </w:r>
          </w:p>
        </w:tc>
        <w:tc>
          <w:tcPr>
            <w:tcW w:w="2268" w:type="dxa"/>
            <w:vMerge/>
            <w:shd w:val="clear" w:color="auto" w:fill="auto"/>
          </w:tcPr>
          <w:p w:rsidR="008A0013" w:rsidRDefault="008A0013">
            <w:pPr>
              <w:snapToGrid w:val="0"/>
            </w:pPr>
          </w:p>
        </w:tc>
      </w:tr>
      <w:tr w:rsidR="008A0013" w:rsidTr="004F1274">
        <w:tc>
          <w:tcPr>
            <w:tcW w:w="509" w:type="dxa"/>
            <w:shd w:val="clear" w:color="auto" w:fill="auto"/>
            <w:vAlign w:val="center"/>
          </w:tcPr>
          <w:p w:rsidR="008A0013" w:rsidRDefault="008A0013">
            <w:pPr>
              <w:pStyle w:val="ae"/>
              <w:jc w:val="center"/>
            </w:pPr>
            <w:r>
              <w:t>1</w:t>
            </w:r>
          </w:p>
        </w:tc>
        <w:tc>
          <w:tcPr>
            <w:tcW w:w="2327" w:type="dxa"/>
            <w:shd w:val="clear" w:color="auto" w:fill="auto"/>
          </w:tcPr>
          <w:p w:rsidR="008A0013" w:rsidRDefault="008A0013">
            <w:pPr>
              <w:pStyle w:val="ae"/>
              <w:jc w:val="center"/>
            </w:pPr>
            <w:r>
              <w:t>2</w:t>
            </w:r>
          </w:p>
        </w:tc>
        <w:tc>
          <w:tcPr>
            <w:tcW w:w="2273" w:type="dxa"/>
            <w:shd w:val="clear" w:color="auto" w:fill="auto"/>
          </w:tcPr>
          <w:p w:rsidR="008A0013" w:rsidRDefault="008A0013">
            <w:pPr>
              <w:pStyle w:val="ae"/>
              <w:jc w:val="center"/>
            </w:pPr>
            <w: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A0013" w:rsidRDefault="008A0013">
            <w:pPr>
              <w:pStyle w:val="ae"/>
              <w:jc w:val="center"/>
            </w:pPr>
            <w: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0013" w:rsidRDefault="008A0013">
            <w:pPr>
              <w:pStyle w:val="ae"/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0013" w:rsidRDefault="008A0013">
            <w:pPr>
              <w:pStyle w:val="ae"/>
              <w:jc w:val="center"/>
            </w:pPr>
            <w: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0013" w:rsidRDefault="008A0013">
            <w:pPr>
              <w:pStyle w:val="ae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8A0013" w:rsidRDefault="004F1274">
            <w:pPr>
              <w:pStyle w:val="ae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992" w:type="dxa"/>
          </w:tcPr>
          <w:p w:rsidR="008A0013" w:rsidRDefault="004F1274">
            <w:pPr>
              <w:pStyle w:val="ae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8A0013" w:rsidRPr="00910201" w:rsidRDefault="004F1274">
            <w:pPr>
              <w:pStyle w:val="ae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4F1274" w:rsidTr="004F1274">
        <w:trPr>
          <w:trHeight w:val="684"/>
        </w:trPr>
        <w:tc>
          <w:tcPr>
            <w:tcW w:w="13047" w:type="dxa"/>
            <w:gridSpan w:val="9"/>
            <w:shd w:val="clear" w:color="auto" w:fill="auto"/>
          </w:tcPr>
          <w:p w:rsidR="004F1274" w:rsidRPr="00F5464C" w:rsidRDefault="004F1274" w:rsidP="007C4619">
            <w:pPr>
              <w:pStyle w:val="ae"/>
              <w:snapToGrid w:val="0"/>
              <w:jc w:val="center"/>
              <w:rPr>
                <w:color w:val="FF0000"/>
              </w:rPr>
            </w:pPr>
            <w:r w:rsidRPr="00F5464C">
              <w:rPr>
                <w:color w:val="FF0000"/>
              </w:rPr>
              <w:t xml:space="preserve">Муниципальная программа </w:t>
            </w:r>
            <w:r w:rsidRPr="00F5464C">
              <w:rPr>
                <w:rFonts w:eastAsia="Times New Roman"/>
                <w:color w:val="FF0000"/>
                <w:lang w:val="ru-RU"/>
              </w:rPr>
              <w:t>«</w:t>
            </w:r>
            <w:r w:rsidRPr="00F5464C">
              <w:rPr>
                <w:rFonts w:eastAsia="Times New Roman"/>
                <w:color w:val="FF0000"/>
                <w:lang w:val="ar-SA"/>
              </w:rPr>
              <w:t xml:space="preserve">Профилактика терроризма и экстремизма, а также минимизация и (или) ликвидация последствий его проявлений на территории </w:t>
            </w:r>
            <w:r w:rsidRPr="00F5464C">
              <w:rPr>
                <w:rFonts w:eastAsia="Times New Roman"/>
                <w:color w:val="FF0000"/>
                <w:lang w:val="ru-RU"/>
              </w:rPr>
              <w:t xml:space="preserve">Поназыревского </w:t>
            </w:r>
            <w:r w:rsidRPr="00F5464C">
              <w:rPr>
                <w:rFonts w:eastAsia="Times New Roman"/>
                <w:color w:val="FF0000"/>
                <w:lang w:val="ar-SA"/>
              </w:rPr>
              <w:t xml:space="preserve">муниципального </w:t>
            </w:r>
            <w:r w:rsidRPr="00F5464C">
              <w:rPr>
                <w:rFonts w:eastAsia="Times New Roman"/>
                <w:color w:val="FF0000"/>
                <w:lang w:val="ru-RU"/>
              </w:rPr>
              <w:t>округа</w:t>
            </w:r>
            <w:r w:rsidRPr="00F5464C">
              <w:rPr>
                <w:rFonts w:eastAsia="Times New Roman"/>
                <w:color w:val="FF0000"/>
                <w:lang w:val="ar-SA"/>
              </w:rPr>
              <w:t xml:space="preserve">  Костромской области на 20</w:t>
            </w:r>
            <w:r w:rsidR="007C4619" w:rsidRPr="00F5464C">
              <w:rPr>
                <w:rFonts w:eastAsia="Times New Roman"/>
                <w:color w:val="FF0000"/>
                <w:lang w:val="ru-RU"/>
              </w:rPr>
              <w:t xml:space="preserve">24-2026 </w:t>
            </w:r>
            <w:r w:rsidRPr="00F5464C">
              <w:rPr>
                <w:rFonts w:eastAsia="Times New Roman"/>
                <w:color w:val="FF0000"/>
                <w:lang w:val="ar-SA"/>
              </w:rPr>
              <w:t>г</w:t>
            </w:r>
            <w:r w:rsidR="007C4619" w:rsidRPr="00F5464C">
              <w:rPr>
                <w:rFonts w:eastAsia="Times New Roman"/>
                <w:color w:val="FF0000"/>
                <w:lang w:val="ru-RU"/>
              </w:rPr>
              <w:t>оды</w:t>
            </w:r>
            <w:r w:rsidRPr="00F5464C">
              <w:rPr>
                <w:rFonts w:eastAsia="Times New Roman"/>
                <w:color w:val="FF0000"/>
                <w:lang w:val="ar-SA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4F1274" w:rsidRDefault="004F1274">
            <w:pPr>
              <w:pStyle w:val="ae"/>
              <w:snapToGrid w:val="0"/>
            </w:pPr>
          </w:p>
        </w:tc>
      </w:tr>
      <w:tr w:rsidR="008A0013" w:rsidTr="004F1274">
        <w:tc>
          <w:tcPr>
            <w:tcW w:w="509" w:type="dxa"/>
            <w:shd w:val="clear" w:color="auto" w:fill="auto"/>
          </w:tcPr>
          <w:p w:rsidR="008A0013" w:rsidRPr="00F5464C" w:rsidRDefault="008A0013">
            <w:pPr>
              <w:pStyle w:val="ad"/>
              <w:jc w:val="center"/>
              <w:rPr>
                <w:color w:val="FF0000"/>
              </w:rPr>
            </w:pPr>
            <w:r w:rsidRPr="00F5464C">
              <w:rPr>
                <w:color w:val="FF0000"/>
              </w:rPr>
              <w:t>1</w:t>
            </w:r>
          </w:p>
          <w:p w:rsidR="008A0013" w:rsidRPr="00F5464C" w:rsidRDefault="008A0013">
            <w:pPr>
              <w:jc w:val="center"/>
              <w:rPr>
                <w:color w:val="FF0000"/>
              </w:rPr>
            </w:pPr>
          </w:p>
          <w:p w:rsidR="008A0013" w:rsidRPr="00F5464C" w:rsidRDefault="008A0013">
            <w:pPr>
              <w:jc w:val="center"/>
              <w:rPr>
                <w:color w:val="FF0000"/>
              </w:rPr>
            </w:pPr>
          </w:p>
          <w:p w:rsidR="008A0013" w:rsidRPr="00F5464C" w:rsidRDefault="008A0013">
            <w:pPr>
              <w:jc w:val="center"/>
              <w:rPr>
                <w:color w:val="FF0000"/>
              </w:rPr>
            </w:pPr>
          </w:p>
          <w:p w:rsidR="008A0013" w:rsidRPr="00F5464C" w:rsidRDefault="008A0013">
            <w:pPr>
              <w:jc w:val="center"/>
              <w:rPr>
                <w:color w:val="FF0000"/>
              </w:rPr>
            </w:pPr>
          </w:p>
          <w:p w:rsidR="008A0013" w:rsidRPr="00F5464C" w:rsidRDefault="008A0013">
            <w:pPr>
              <w:jc w:val="center"/>
              <w:rPr>
                <w:color w:val="FF0000"/>
              </w:rPr>
            </w:pPr>
          </w:p>
          <w:p w:rsidR="008A0013" w:rsidRPr="00F5464C" w:rsidRDefault="008A0013">
            <w:pPr>
              <w:jc w:val="center"/>
              <w:rPr>
                <w:color w:val="FF0000"/>
              </w:rPr>
            </w:pPr>
          </w:p>
          <w:p w:rsidR="008A0013" w:rsidRPr="00F5464C" w:rsidRDefault="008A0013">
            <w:pPr>
              <w:jc w:val="center"/>
              <w:rPr>
                <w:color w:val="FF0000"/>
              </w:rPr>
            </w:pPr>
          </w:p>
          <w:p w:rsidR="008A0013" w:rsidRPr="00F5464C" w:rsidRDefault="008A0013">
            <w:pPr>
              <w:jc w:val="center"/>
              <w:rPr>
                <w:color w:val="FF0000"/>
              </w:rPr>
            </w:pPr>
          </w:p>
          <w:p w:rsidR="008A0013" w:rsidRPr="00F5464C" w:rsidRDefault="008A0013">
            <w:pPr>
              <w:jc w:val="center"/>
              <w:rPr>
                <w:color w:val="FF0000"/>
              </w:rPr>
            </w:pPr>
          </w:p>
          <w:p w:rsidR="008A0013" w:rsidRPr="00F5464C" w:rsidRDefault="008A0013">
            <w:pPr>
              <w:jc w:val="center"/>
              <w:rPr>
                <w:color w:val="FF0000"/>
              </w:rPr>
            </w:pPr>
          </w:p>
        </w:tc>
        <w:tc>
          <w:tcPr>
            <w:tcW w:w="2327" w:type="dxa"/>
            <w:shd w:val="clear" w:color="auto" w:fill="auto"/>
          </w:tcPr>
          <w:p w:rsidR="008A0013" w:rsidRPr="00F5464C" w:rsidRDefault="008A0013">
            <w:pPr>
              <w:snapToGrid w:val="0"/>
              <w:rPr>
                <w:rFonts w:eastAsia="Times New Roman"/>
                <w:color w:val="FF0000"/>
              </w:rPr>
            </w:pPr>
            <w:r w:rsidRPr="00F5464C">
              <w:rPr>
                <w:rFonts w:eastAsia="Times New Roman"/>
                <w:color w:val="FF0000"/>
              </w:rPr>
              <w:t>Совершенствование системы профилактических мер антитеррористической,</w:t>
            </w:r>
            <w:r w:rsidRPr="00F5464C">
              <w:rPr>
                <w:rFonts w:eastAsia="Times New Roman"/>
                <w:color w:val="FF0000"/>
                <w:lang w:val="ru-RU"/>
              </w:rPr>
              <w:t xml:space="preserve"> </w:t>
            </w:r>
            <w:r w:rsidRPr="00F5464C">
              <w:rPr>
                <w:rFonts w:eastAsia="Times New Roman"/>
                <w:color w:val="FF0000"/>
              </w:rPr>
              <w:t>антиэкстремистской направленности</w:t>
            </w:r>
          </w:p>
        </w:tc>
        <w:tc>
          <w:tcPr>
            <w:tcW w:w="2273" w:type="dxa"/>
            <w:shd w:val="clear" w:color="auto" w:fill="auto"/>
          </w:tcPr>
          <w:p w:rsidR="008A0013" w:rsidRPr="00F5464C" w:rsidRDefault="008A0013">
            <w:pPr>
              <w:snapToGrid w:val="0"/>
              <w:rPr>
                <w:rFonts w:eastAsia="Times New Roman"/>
                <w:color w:val="FF0000"/>
                <w:lang w:val="ru-RU"/>
              </w:rPr>
            </w:pPr>
            <w:r w:rsidRPr="00F5464C">
              <w:rPr>
                <w:rFonts w:eastAsia="Times New Roman"/>
                <w:color w:val="FF0000"/>
              </w:rPr>
              <w:t>Усиление антитеррористической защищенности и  технической укрепленности муниципальных объектов и мест с массовым пребыванием граждан</w:t>
            </w:r>
          </w:p>
        </w:tc>
        <w:tc>
          <w:tcPr>
            <w:tcW w:w="3260" w:type="dxa"/>
            <w:shd w:val="clear" w:color="auto" w:fill="auto"/>
          </w:tcPr>
          <w:p w:rsidR="008A0013" w:rsidRPr="00F5464C" w:rsidRDefault="008A0013" w:rsidP="00623646">
            <w:pPr>
              <w:rPr>
                <w:rFonts w:eastAsia="Times New Roman"/>
                <w:color w:val="FF0000"/>
                <w:lang w:val="ru-RU"/>
              </w:rPr>
            </w:pPr>
            <w:r w:rsidRPr="00F5464C">
              <w:rPr>
                <w:rFonts w:eastAsia="Times New Roman"/>
                <w:color w:val="FF0000"/>
                <w:lang w:val="ru-RU"/>
              </w:rPr>
              <w:t>Количество</w:t>
            </w:r>
            <w:r w:rsidR="001D644F" w:rsidRPr="00F5464C">
              <w:rPr>
                <w:rFonts w:eastAsia="Times New Roman"/>
                <w:color w:val="FF0000"/>
                <w:lang w:val="ru-RU"/>
              </w:rPr>
              <w:t xml:space="preserve"> зданий</w:t>
            </w:r>
            <w:r w:rsidRPr="00F5464C">
              <w:rPr>
                <w:rFonts w:eastAsia="Times New Roman"/>
                <w:color w:val="FF0000"/>
                <w:lang w:val="ru-RU"/>
              </w:rPr>
              <w:t xml:space="preserve"> образовательных</w:t>
            </w:r>
            <w:r w:rsidRPr="00F5464C">
              <w:rPr>
                <w:rFonts w:eastAsia="Times New Roman"/>
                <w:color w:val="FF0000"/>
              </w:rPr>
              <w:t xml:space="preserve"> учреждений</w:t>
            </w:r>
            <w:r w:rsidRPr="00F5464C">
              <w:rPr>
                <w:rFonts w:eastAsia="Times New Roman"/>
                <w:color w:val="FF0000"/>
                <w:lang w:val="ru-RU"/>
              </w:rPr>
              <w:t>, культуры и учреждений</w:t>
            </w:r>
            <w:r w:rsidRPr="00F5464C">
              <w:rPr>
                <w:rFonts w:eastAsia="Times New Roman"/>
                <w:color w:val="FF0000"/>
              </w:rPr>
              <w:t xml:space="preserve">  физической культуры и спорта, находящихся на территории муниципального </w:t>
            </w:r>
            <w:r w:rsidRPr="00F5464C">
              <w:rPr>
                <w:rFonts w:eastAsia="Times New Roman"/>
                <w:color w:val="FF0000"/>
                <w:lang w:val="ru-RU"/>
              </w:rPr>
              <w:t>округа</w:t>
            </w:r>
            <w:r w:rsidRPr="00F5464C">
              <w:rPr>
                <w:rFonts w:eastAsia="Times New Roman"/>
                <w:color w:val="FF0000"/>
              </w:rPr>
              <w:t xml:space="preserve"> и отвечающих требованиям антитеррористической защищенности</w:t>
            </w:r>
          </w:p>
        </w:tc>
        <w:tc>
          <w:tcPr>
            <w:tcW w:w="851" w:type="dxa"/>
            <w:shd w:val="clear" w:color="auto" w:fill="auto"/>
          </w:tcPr>
          <w:p w:rsidR="008A0013" w:rsidRPr="00F5464C" w:rsidRDefault="008A0013">
            <w:pPr>
              <w:snapToGrid w:val="0"/>
              <w:jc w:val="center"/>
              <w:rPr>
                <w:rFonts w:eastAsia="Times New Roman"/>
                <w:color w:val="FF0000"/>
                <w:lang w:val="ru-RU"/>
              </w:rPr>
            </w:pPr>
            <w:r w:rsidRPr="00F5464C">
              <w:rPr>
                <w:rFonts w:eastAsia="Times New Roman"/>
                <w:color w:val="FF0000"/>
                <w:lang w:val="ru-RU"/>
              </w:rPr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8A0013" w:rsidRPr="00D8248A" w:rsidRDefault="00F33A11">
            <w:pPr>
              <w:jc w:val="center"/>
              <w:rPr>
                <w:rFonts w:eastAsia="Times New Roman"/>
                <w:color w:val="FF0000"/>
                <w:lang w:val="ru-RU"/>
              </w:rPr>
            </w:pPr>
            <w:r w:rsidRPr="00D8248A">
              <w:rPr>
                <w:rFonts w:eastAsia="Times New Roman"/>
                <w:color w:val="FF0000"/>
                <w:lang w:val="ru-RU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8A0013" w:rsidRPr="00D8248A" w:rsidRDefault="00F33A11">
            <w:pPr>
              <w:snapToGrid w:val="0"/>
              <w:jc w:val="center"/>
              <w:rPr>
                <w:color w:val="FF0000"/>
                <w:lang w:val="ru-RU"/>
              </w:rPr>
            </w:pPr>
            <w:r w:rsidRPr="00D8248A">
              <w:rPr>
                <w:color w:val="FF0000"/>
                <w:lang w:val="ru-RU"/>
              </w:rPr>
              <w:t>9</w:t>
            </w:r>
          </w:p>
        </w:tc>
        <w:tc>
          <w:tcPr>
            <w:tcW w:w="992" w:type="dxa"/>
          </w:tcPr>
          <w:p w:rsidR="008A0013" w:rsidRPr="00D8248A" w:rsidRDefault="00F33A11" w:rsidP="00F33A11">
            <w:pPr>
              <w:pStyle w:val="ae"/>
              <w:snapToGrid w:val="0"/>
              <w:jc w:val="center"/>
              <w:rPr>
                <w:color w:val="FF0000"/>
                <w:lang w:val="ru-RU"/>
              </w:rPr>
            </w:pPr>
            <w:r w:rsidRPr="00D8248A">
              <w:rPr>
                <w:color w:val="FF0000"/>
                <w:lang w:val="ru-RU"/>
              </w:rPr>
              <w:t>11</w:t>
            </w:r>
          </w:p>
        </w:tc>
        <w:tc>
          <w:tcPr>
            <w:tcW w:w="992" w:type="dxa"/>
          </w:tcPr>
          <w:p w:rsidR="008A0013" w:rsidRPr="00D8248A" w:rsidRDefault="00F33A11" w:rsidP="00F33A11">
            <w:pPr>
              <w:pStyle w:val="ae"/>
              <w:snapToGrid w:val="0"/>
              <w:jc w:val="center"/>
              <w:rPr>
                <w:color w:val="FF0000"/>
                <w:lang w:val="ru-RU"/>
              </w:rPr>
            </w:pPr>
            <w:r w:rsidRPr="00D8248A">
              <w:rPr>
                <w:color w:val="FF0000"/>
                <w:lang w:val="ru-RU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8A0013" w:rsidRDefault="008A0013">
            <w:pPr>
              <w:pStyle w:val="ae"/>
              <w:snapToGrid w:val="0"/>
            </w:pPr>
          </w:p>
        </w:tc>
      </w:tr>
      <w:tr w:rsidR="008A0013" w:rsidTr="004F1274">
        <w:tc>
          <w:tcPr>
            <w:tcW w:w="509" w:type="dxa"/>
            <w:shd w:val="clear" w:color="auto" w:fill="auto"/>
          </w:tcPr>
          <w:p w:rsidR="008A0013" w:rsidRPr="00F5464C" w:rsidRDefault="008A0013">
            <w:pPr>
              <w:pStyle w:val="ad"/>
              <w:jc w:val="center"/>
              <w:rPr>
                <w:rFonts w:eastAsia="Times New Roman"/>
                <w:color w:val="FF0000"/>
              </w:rPr>
            </w:pPr>
            <w:r w:rsidRPr="00F5464C">
              <w:rPr>
                <w:color w:val="FF0000"/>
                <w:lang w:val="ru-RU"/>
              </w:rPr>
              <w:t>2</w:t>
            </w:r>
          </w:p>
        </w:tc>
        <w:tc>
          <w:tcPr>
            <w:tcW w:w="2327" w:type="dxa"/>
            <w:shd w:val="clear" w:color="auto" w:fill="auto"/>
          </w:tcPr>
          <w:p w:rsidR="008A0013" w:rsidRPr="00F5464C" w:rsidRDefault="008A0013">
            <w:pPr>
              <w:snapToGrid w:val="0"/>
              <w:rPr>
                <w:rFonts w:eastAsia="Times New Roman"/>
                <w:color w:val="FF0000"/>
              </w:rPr>
            </w:pPr>
            <w:r w:rsidRPr="00F5464C">
              <w:rPr>
                <w:rFonts w:eastAsia="Times New Roman"/>
                <w:color w:val="FF0000"/>
              </w:rPr>
              <w:t xml:space="preserve">Совершенствование </w:t>
            </w:r>
            <w:r w:rsidRPr="00F5464C">
              <w:rPr>
                <w:rFonts w:eastAsia="Times New Roman"/>
                <w:color w:val="FF0000"/>
              </w:rPr>
              <w:lastRenderedPageBreak/>
              <w:t>системы профилактических мер антитеррористической,</w:t>
            </w:r>
            <w:r w:rsidRPr="00F5464C">
              <w:rPr>
                <w:rFonts w:eastAsia="Times New Roman"/>
                <w:color w:val="FF0000"/>
                <w:lang w:val="ru-RU"/>
              </w:rPr>
              <w:t xml:space="preserve"> </w:t>
            </w:r>
            <w:r w:rsidRPr="00F5464C">
              <w:rPr>
                <w:rFonts w:eastAsia="Times New Roman"/>
                <w:color w:val="FF0000"/>
              </w:rPr>
              <w:t>антиэкстремистской направленности</w:t>
            </w:r>
          </w:p>
        </w:tc>
        <w:tc>
          <w:tcPr>
            <w:tcW w:w="2273" w:type="dxa"/>
            <w:shd w:val="clear" w:color="auto" w:fill="auto"/>
          </w:tcPr>
          <w:p w:rsidR="008A0013" w:rsidRPr="00F5464C" w:rsidRDefault="008A0013">
            <w:pPr>
              <w:snapToGrid w:val="0"/>
              <w:rPr>
                <w:rFonts w:eastAsia="Times New Roman"/>
                <w:color w:val="FF0000"/>
                <w:lang w:val="ru-RU"/>
              </w:rPr>
            </w:pPr>
            <w:r w:rsidRPr="00F5464C">
              <w:rPr>
                <w:rFonts w:eastAsia="Times New Roman"/>
                <w:color w:val="FF0000"/>
              </w:rPr>
              <w:lastRenderedPageBreak/>
              <w:t xml:space="preserve">Усиление </w:t>
            </w:r>
            <w:r w:rsidRPr="00F5464C">
              <w:rPr>
                <w:rFonts w:eastAsia="Times New Roman"/>
                <w:color w:val="FF0000"/>
              </w:rPr>
              <w:lastRenderedPageBreak/>
              <w:t>антитеррористической защищенности и  технической укрепленности муниципальных объектов и мест с массовым пребыванием граждан</w:t>
            </w:r>
          </w:p>
        </w:tc>
        <w:tc>
          <w:tcPr>
            <w:tcW w:w="3260" w:type="dxa"/>
            <w:shd w:val="clear" w:color="auto" w:fill="auto"/>
          </w:tcPr>
          <w:p w:rsidR="008A0013" w:rsidRPr="00F5464C" w:rsidRDefault="008A0013">
            <w:pPr>
              <w:rPr>
                <w:rFonts w:eastAsia="Times New Roman"/>
                <w:color w:val="FF0000"/>
                <w:lang w:val="ru-RU"/>
              </w:rPr>
            </w:pPr>
            <w:r w:rsidRPr="00F5464C">
              <w:rPr>
                <w:rFonts w:eastAsia="Times New Roman"/>
                <w:color w:val="FF0000"/>
                <w:lang w:val="ru-RU"/>
              </w:rPr>
              <w:lastRenderedPageBreak/>
              <w:t xml:space="preserve">Количество </w:t>
            </w:r>
            <w:r w:rsidR="001D644F" w:rsidRPr="00F5464C">
              <w:rPr>
                <w:rFonts w:eastAsia="Times New Roman"/>
                <w:color w:val="FF0000"/>
                <w:lang w:val="ru-RU"/>
              </w:rPr>
              <w:t xml:space="preserve">зданий </w:t>
            </w:r>
            <w:r w:rsidRPr="00F5464C">
              <w:rPr>
                <w:rFonts w:eastAsia="Times New Roman"/>
                <w:color w:val="FF0000"/>
              </w:rPr>
              <w:lastRenderedPageBreak/>
              <w:t xml:space="preserve">образовательных учреждений, </w:t>
            </w:r>
            <w:r w:rsidRPr="00F5464C">
              <w:rPr>
                <w:rFonts w:eastAsia="Times New Roman"/>
                <w:color w:val="FF0000"/>
                <w:lang w:val="ru-RU"/>
              </w:rPr>
              <w:t>оснащенных</w:t>
            </w:r>
            <w:r w:rsidRPr="00F5464C">
              <w:rPr>
                <w:rFonts w:eastAsia="Times New Roman"/>
                <w:color w:val="FF0000"/>
              </w:rPr>
              <w:t xml:space="preserve"> системами видеонаблюдения  и автоматической пожарной сигнализации</w:t>
            </w:r>
          </w:p>
        </w:tc>
        <w:tc>
          <w:tcPr>
            <w:tcW w:w="851" w:type="dxa"/>
            <w:shd w:val="clear" w:color="auto" w:fill="auto"/>
          </w:tcPr>
          <w:p w:rsidR="008A0013" w:rsidRPr="00F5464C" w:rsidRDefault="008A0013">
            <w:pPr>
              <w:snapToGrid w:val="0"/>
              <w:jc w:val="center"/>
              <w:rPr>
                <w:rFonts w:eastAsia="Times New Roman"/>
                <w:color w:val="FF0000"/>
                <w:lang w:val="ru-RU"/>
              </w:rPr>
            </w:pPr>
            <w:r w:rsidRPr="00F5464C">
              <w:rPr>
                <w:rFonts w:eastAsia="Times New Roman"/>
                <w:color w:val="FF0000"/>
                <w:lang w:val="ru-RU"/>
              </w:rPr>
              <w:lastRenderedPageBreak/>
              <w:t>едини</w:t>
            </w:r>
            <w:r w:rsidRPr="00F5464C">
              <w:rPr>
                <w:rFonts w:eastAsia="Times New Roman"/>
                <w:color w:val="FF0000"/>
                <w:lang w:val="ru-RU"/>
              </w:rPr>
              <w:lastRenderedPageBreak/>
              <w:t>ца</w:t>
            </w:r>
          </w:p>
        </w:tc>
        <w:tc>
          <w:tcPr>
            <w:tcW w:w="850" w:type="dxa"/>
            <w:shd w:val="clear" w:color="auto" w:fill="auto"/>
          </w:tcPr>
          <w:p w:rsidR="008A0013" w:rsidRPr="00D8248A" w:rsidRDefault="00F33A11" w:rsidP="00F33A11">
            <w:pPr>
              <w:jc w:val="center"/>
              <w:rPr>
                <w:rFonts w:eastAsia="Times New Roman"/>
                <w:color w:val="FF0000"/>
                <w:lang w:val="ru-RU"/>
              </w:rPr>
            </w:pPr>
            <w:r w:rsidRPr="00D8248A">
              <w:rPr>
                <w:rFonts w:eastAsia="Times New Roman"/>
                <w:color w:val="FF0000"/>
                <w:lang w:val="ru-RU"/>
              </w:rPr>
              <w:lastRenderedPageBreak/>
              <w:t>9</w:t>
            </w:r>
          </w:p>
        </w:tc>
        <w:tc>
          <w:tcPr>
            <w:tcW w:w="993" w:type="dxa"/>
            <w:shd w:val="clear" w:color="auto" w:fill="auto"/>
          </w:tcPr>
          <w:p w:rsidR="008A0013" w:rsidRPr="00D8248A" w:rsidRDefault="00F33A11" w:rsidP="00F33A11">
            <w:pPr>
              <w:snapToGrid w:val="0"/>
              <w:jc w:val="center"/>
              <w:rPr>
                <w:color w:val="FF0000"/>
                <w:lang w:val="ru-RU"/>
              </w:rPr>
            </w:pPr>
            <w:r w:rsidRPr="00D8248A">
              <w:rPr>
                <w:color w:val="FF0000"/>
                <w:lang w:val="ru-RU"/>
              </w:rPr>
              <w:t>9</w:t>
            </w:r>
          </w:p>
        </w:tc>
        <w:tc>
          <w:tcPr>
            <w:tcW w:w="992" w:type="dxa"/>
          </w:tcPr>
          <w:p w:rsidR="008A0013" w:rsidRPr="00D8248A" w:rsidRDefault="00F33A11" w:rsidP="00F33A11">
            <w:pPr>
              <w:pStyle w:val="ae"/>
              <w:snapToGrid w:val="0"/>
              <w:jc w:val="center"/>
              <w:rPr>
                <w:color w:val="FF0000"/>
                <w:lang w:val="ru-RU"/>
              </w:rPr>
            </w:pPr>
            <w:r w:rsidRPr="00D8248A">
              <w:rPr>
                <w:color w:val="FF0000"/>
                <w:lang w:val="ru-RU"/>
              </w:rPr>
              <w:t>9</w:t>
            </w:r>
          </w:p>
        </w:tc>
        <w:tc>
          <w:tcPr>
            <w:tcW w:w="992" w:type="dxa"/>
          </w:tcPr>
          <w:p w:rsidR="008A0013" w:rsidRPr="00D8248A" w:rsidRDefault="00F33A11" w:rsidP="00F33A11">
            <w:pPr>
              <w:pStyle w:val="ae"/>
              <w:snapToGrid w:val="0"/>
              <w:jc w:val="center"/>
              <w:rPr>
                <w:color w:val="FF0000"/>
                <w:lang w:val="ru-RU"/>
              </w:rPr>
            </w:pPr>
            <w:r w:rsidRPr="00D8248A">
              <w:rPr>
                <w:color w:val="FF0000"/>
                <w:lang w:val="ru-RU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8A0013" w:rsidRDefault="008A0013">
            <w:pPr>
              <w:pStyle w:val="ae"/>
              <w:snapToGrid w:val="0"/>
            </w:pPr>
          </w:p>
        </w:tc>
      </w:tr>
      <w:tr w:rsidR="008A0013" w:rsidTr="004F1274">
        <w:tc>
          <w:tcPr>
            <w:tcW w:w="509" w:type="dxa"/>
            <w:shd w:val="clear" w:color="auto" w:fill="auto"/>
          </w:tcPr>
          <w:p w:rsidR="008A0013" w:rsidRDefault="008A0013">
            <w:pPr>
              <w:pStyle w:val="ad"/>
              <w:jc w:val="center"/>
              <w:rPr>
                <w:rFonts w:eastAsia="Times New Roman"/>
              </w:rPr>
            </w:pPr>
            <w:r>
              <w:rPr>
                <w:lang w:val="ru-RU"/>
              </w:rPr>
              <w:lastRenderedPageBreak/>
              <w:t>3</w:t>
            </w:r>
          </w:p>
        </w:tc>
        <w:tc>
          <w:tcPr>
            <w:tcW w:w="2327" w:type="dxa"/>
            <w:shd w:val="clear" w:color="auto" w:fill="auto"/>
          </w:tcPr>
          <w:p w:rsidR="008A0013" w:rsidRDefault="008A0013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Совершенствование системы профилактических мер антитеррористической,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rFonts w:eastAsia="Times New Roman"/>
              </w:rPr>
              <w:t>антиэкстремистской направленности</w:t>
            </w:r>
          </w:p>
        </w:tc>
        <w:tc>
          <w:tcPr>
            <w:tcW w:w="2273" w:type="dxa"/>
            <w:shd w:val="clear" w:color="auto" w:fill="auto"/>
          </w:tcPr>
          <w:p w:rsidR="008A0013" w:rsidRDefault="008A0013">
            <w:pPr>
              <w:snapToGrid w:val="0"/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Отработка навыков быстрого реагирования и эффективного принятия решений при возникновении антитеррористической угрозы</w:t>
            </w:r>
          </w:p>
        </w:tc>
        <w:tc>
          <w:tcPr>
            <w:tcW w:w="3260" w:type="dxa"/>
            <w:shd w:val="clear" w:color="auto" w:fill="auto"/>
          </w:tcPr>
          <w:p w:rsidR="008A0013" w:rsidRDefault="008A0013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Число проведенных учений и тренировок с участием муниципальных служащих администрации </w:t>
            </w:r>
            <w:r>
              <w:rPr>
                <w:rFonts w:eastAsia="Times New Roman"/>
              </w:rPr>
              <w:t xml:space="preserve">муниципального </w:t>
            </w:r>
            <w:r>
              <w:rPr>
                <w:rFonts w:eastAsia="Times New Roman"/>
                <w:lang w:val="ru-RU"/>
              </w:rPr>
              <w:t>округа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ru-RU"/>
              </w:rPr>
              <w:t>по действиям в условиях возникновения угрозы или совершения террористических актов</w:t>
            </w:r>
          </w:p>
        </w:tc>
        <w:tc>
          <w:tcPr>
            <w:tcW w:w="851" w:type="dxa"/>
            <w:shd w:val="clear" w:color="auto" w:fill="auto"/>
          </w:tcPr>
          <w:p w:rsidR="008A0013" w:rsidRDefault="008A0013">
            <w:pPr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8A0013" w:rsidRDefault="00F33A11" w:rsidP="00F33A11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8A0013" w:rsidRPr="00F33A11" w:rsidRDefault="00F33A11" w:rsidP="00F33A11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92" w:type="dxa"/>
          </w:tcPr>
          <w:p w:rsidR="008A0013" w:rsidRPr="00F33A11" w:rsidRDefault="00F33A11" w:rsidP="00F33A11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92" w:type="dxa"/>
          </w:tcPr>
          <w:p w:rsidR="008A0013" w:rsidRPr="00F33A11" w:rsidRDefault="00F33A11" w:rsidP="00F33A11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8A0013" w:rsidRDefault="008A0013">
            <w:pPr>
              <w:pStyle w:val="ae"/>
              <w:snapToGrid w:val="0"/>
            </w:pPr>
          </w:p>
        </w:tc>
      </w:tr>
      <w:tr w:rsidR="008A0013" w:rsidTr="004F1274">
        <w:tc>
          <w:tcPr>
            <w:tcW w:w="509" w:type="dxa"/>
            <w:shd w:val="clear" w:color="auto" w:fill="auto"/>
          </w:tcPr>
          <w:p w:rsidR="008A0013" w:rsidRDefault="008A0013">
            <w:pPr>
              <w:pStyle w:val="ad"/>
              <w:jc w:val="center"/>
              <w:rPr>
                <w:rFonts w:eastAsia="Times New Roman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327" w:type="dxa"/>
            <w:shd w:val="clear" w:color="auto" w:fill="auto"/>
          </w:tcPr>
          <w:p w:rsidR="008A0013" w:rsidRDefault="008A0013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Совершенствование системы профилактических мер антитеррористической,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rFonts w:eastAsia="Times New Roman"/>
              </w:rPr>
              <w:t>антиэкстремистской направленности</w:t>
            </w:r>
          </w:p>
        </w:tc>
        <w:tc>
          <w:tcPr>
            <w:tcW w:w="2273" w:type="dxa"/>
            <w:shd w:val="clear" w:color="auto" w:fill="auto"/>
          </w:tcPr>
          <w:p w:rsidR="008A0013" w:rsidRDefault="008A0013" w:rsidP="00130E2D">
            <w:pPr>
              <w:snapToGrid w:val="0"/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 xml:space="preserve">Информирование населения муниципального </w:t>
            </w:r>
            <w:r>
              <w:rPr>
                <w:rFonts w:eastAsia="Times New Roman"/>
                <w:lang w:val="ru-RU"/>
              </w:rPr>
              <w:t>округа</w:t>
            </w:r>
            <w:r>
              <w:rPr>
                <w:rFonts w:eastAsia="Times New Roman"/>
              </w:rPr>
              <w:t xml:space="preserve"> по вопросам противодействия терроризму и экстремизму</w:t>
            </w:r>
          </w:p>
        </w:tc>
        <w:tc>
          <w:tcPr>
            <w:tcW w:w="3260" w:type="dxa"/>
            <w:shd w:val="clear" w:color="auto" w:fill="auto"/>
          </w:tcPr>
          <w:p w:rsidR="008A0013" w:rsidRDefault="008A0013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Проведение сходов и собраний граждан с разъяснением порядка действий в различных ситуациях, связанных с предупреждением и возникновением террористической угрозы</w:t>
            </w:r>
          </w:p>
        </w:tc>
        <w:tc>
          <w:tcPr>
            <w:tcW w:w="851" w:type="dxa"/>
            <w:shd w:val="clear" w:color="auto" w:fill="auto"/>
          </w:tcPr>
          <w:p w:rsidR="008A0013" w:rsidRDefault="008A0013">
            <w:pPr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8A0013" w:rsidRDefault="00A14518" w:rsidP="00F33A11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8A0013" w:rsidRPr="00F33A11" w:rsidRDefault="00A14518" w:rsidP="00F33A11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992" w:type="dxa"/>
          </w:tcPr>
          <w:p w:rsidR="008A0013" w:rsidRPr="00F33A11" w:rsidRDefault="00A14518" w:rsidP="00F33A11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992" w:type="dxa"/>
          </w:tcPr>
          <w:p w:rsidR="008A0013" w:rsidRPr="00F33A11" w:rsidRDefault="00A14518" w:rsidP="00F33A11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8A0013" w:rsidRDefault="008A0013">
            <w:pPr>
              <w:pStyle w:val="ae"/>
              <w:snapToGrid w:val="0"/>
            </w:pPr>
          </w:p>
        </w:tc>
      </w:tr>
      <w:tr w:rsidR="008A0013" w:rsidTr="004F1274">
        <w:tc>
          <w:tcPr>
            <w:tcW w:w="509" w:type="dxa"/>
            <w:shd w:val="clear" w:color="auto" w:fill="auto"/>
          </w:tcPr>
          <w:p w:rsidR="008A0013" w:rsidRDefault="008A0013">
            <w:pPr>
              <w:pStyle w:val="ad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327" w:type="dxa"/>
            <w:shd w:val="clear" w:color="auto" w:fill="auto"/>
          </w:tcPr>
          <w:p w:rsidR="008A0013" w:rsidRPr="0066500A" w:rsidRDefault="008A0013" w:rsidP="00130E2D">
            <w:pPr>
              <w:snapToGrid w:val="0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П</w:t>
            </w:r>
            <w:r>
              <w:rPr>
                <w:rFonts w:eastAsia="Times New Roman"/>
              </w:rPr>
              <w:t xml:space="preserve">редупреждение террористических и экстремистских проявлений на территории </w:t>
            </w:r>
            <w:r>
              <w:rPr>
                <w:rFonts w:eastAsia="Times New Roman"/>
                <w:lang w:val="ru-RU"/>
              </w:rPr>
              <w:t xml:space="preserve">Поназыревского </w:t>
            </w:r>
            <w:r>
              <w:rPr>
                <w:rFonts w:eastAsia="Times New Roman"/>
              </w:rPr>
              <w:t xml:space="preserve">муниципального </w:t>
            </w:r>
            <w:r>
              <w:rPr>
                <w:rFonts w:eastAsia="Times New Roman"/>
                <w:lang w:val="ru-RU"/>
              </w:rPr>
              <w:t>округа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ru-RU"/>
              </w:rPr>
              <w:t xml:space="preserve"> </w:t>
            </w:r>
          </w:p>
        </w:tc>
        <w:tc>
          <w:tcPr>
            <w:tcW w:w="2273" w:type="dxa"/>
            <w:shd w:val="clear" w:color="auto" w:fill="auto"/>
          </w:tcPr>
          <w:p w:rsidR="008A0013" w:rsidRDefault="008A0013" w:rsidP="00130E2D">
            <w:pPr>
              <w:snapToGrid w:val="0"/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 xml:space="preserve">Проведение воспитательной, пропагандистской работы с населением муниципального </w:t>
            </w:r>
            <w:r>
              <w:rPr>
                <w:rFonts w:eastAsia="Times New Roman"/>
                <w:lang w:val="ru-RU"/>
              </w:rPr>
              <w:t>округа</w:t>
            </w:r>
            <w:r>
              <w:rPr>
                <w:rFonts w:eastAsia="Times New Roman"/>
              </w:rPr>
              <w:t xml:space="preserve">, направленной на предупреждение террористической и </w:t>
            </w:r>
            <w:r>
              <w:rPr>
                <w:rFonts w:eastAsia="Times New Roman"/>
              </w:rPr>
              <w:lastRenderedPageBreak/>
              <w:t>экстремистской деятельности, стремление к межэтническому миру и согласию, уважение прав и свобод.</w:t>
            </w:r>
          </w:p>
        </w:tc>
        <w:tc>
          <w:tcPr>
            <w:tcW w:w="3260" w:type="dxa"/>
            <w:shd w:val="clear" w:color="auto" w:fill="auto"/>
          </w:tcPr>
          <w:p w:rsidR="008A0013" w:rsidRDefault="008A0013">
            <w:pPr>
              <w:rPr>
                <w:rFonts w:eastAsia="Times New Roman"/>
                <w:sz w:val="28"/>
                <w:lang w:val="ru-RU"/>
              </w:rPr>
            </w:pPr>
            <w:r>
              <w:rPr>
                <w:rFonts w:eastAsia="Times New Roman"/>
                <w:lang w:val="ru-RU"/>
              </w:rPr>
              <w:lastRenderedPageBreak/>
              <w:t xml:space="preserve">Публикация материалов по профилактике терроризма и экстремизма на официальном сайте </w:t>
            </w:r>
            <w:r>
              <w:rPr>
                <w:rFonts w:eastAsia="Times New Roman"/>
              </w:rPr>
              <w:t xml:space="preserve">муниципального </w:t>
            </w:r>
            <w:r>
              <w:rPr>
                <w:rFonts w:eastAsia="Times New Roman"/>
                <w:lang w:val="ru-RU"/>
              </w:rPr>
              <w:t>округа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ru-RU"/>
              </w:rPr>
              <w:t>и в печатных изданиях</w:t>
            </w:r>
          </w:p>
          <w:p w:rsidR="008A0013" w:rsidRDefault="008A0013">
            <w:pPr>
              <w:rPr>
                <w:rFonts w:eastAsia="Times New Roman"/>
                <w:sz w:val="28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8A0013" w:rsidRDefault="008A0013">
            <w:pPr>
              <w:snapToGrid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ru-RU"/>
              </w:rPr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8A0013" w:rsidRPr="00F33A11" w:rsidRDefault="00A14518" w:rsidP="00F33A11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8A0013" w:rsidRPr="0066500A" w:rsidRDefault="00A14518" w:rsidP="00F33A11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92" w:type="dxa"/>
          </w:tcPr>
          <w:p w:rsidR="008A0013" w:rsidRPr="00F33A11" w:rsidRDefault="00A14518" w:rsidP="00F33A11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92" w:type="dxa"/>
          </w:tcPr>
          <w:p w:rsidR="008A0013" w:rsidRPr="00F33A11" w:rsidRDefault="00A14518" w:rsidP="00F33A11">
            <w:pPr>
              <w:pStyle w:val="ae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8A0013" w:rsidRDefault="008A0013">
            <w:pPr>
              <w:pStyle w:val="ae"/>
              <w:snapToGrid w:val="0"/>
            </w:pPr>
          </w:p>
        </w:tc>
      </w:tr>
    </w:tbl>
    <w:p w:rsidR="00422FEB" w:rsidRDefault="00422FEB">
      <w:pPr>
        <w:ind w:left="432" w:hanging="432"/>
        <w:jc w:val="right"/>
        <w:rPr>
          <w:rFonts w:eastAsia="Times New Roman"/>
          <w:bCs/>
          <w:color w:val="000000"/>
          <w:sz w:val="28"/>
          <w:szCs w:val="28"/>
          <w:lang w:val="ru-RU"/>
        </w:rPr>
      </w:pPr>
    </w:p>
    <w:p w:rsidR="00422FEB" w:rsidRDefault="00422FEB">
      <w:pPr>
        <w:ind w:left="432" w:hanging="432"/>
        <w:jc w:val="right"/>
        <w:rPr>
          <w:rFonts w:eastAsia="Times New Roman"/>
          <w:bCs/>
          <w:color w:val="000000"/>
          <w:sz w:val="28"/>
          <w:szCs w:val="28"/>
          <w:lang w:val="ru-RU"/>
        </w:rPr>
      </w:pPr>
    </w:p>
    <w:p w:rsidR="00AB29AA" w:rsidRDefault="00AB29AA">
      <w:pPr>
        <w:ind w:left="432" w:hanging="432"/>
        <w:jc w:val="right"/>
        <w:rPr>
          <w:rFonts w:eastAsia="Times New Roman"/>
          <w:bCs/>
          <w:color w:val="000000"/>
          <w:sz w:val="28"/>
          <w:szCs w:val="28"/>
          <w:lang w:val="ru-RU"/>
        </w:rPr>
      </w:pPr>
    </w:p>
    <w:p w:rsidR="00AB29AA" w:rsidRDefault="00AB29AA">
      <w:pPr>
        <w:ind w:left="432" w:hanging="432"/>
        <w:jc w:val="right"/>
        <w:rPr>
          <w:rFonts w:eastAsia="Times New Roman"/>
          <w:bCs/>
          <w:color w:val="000000"/>
          <w:sz w:val="28"/>
          <w:szCs w:val="28"/>
          <w:lang w:val="ru-RU"/>
        </w:rPr>
      </w:pPr>
    </w:p>
    <w:p w:rsidR="00AB29AA" w:rsidRDefault="00AB29AA">
      <w:pPr>
        <w:ind w:left="432" w:hanging="432"/>
        <w:jc w:val="right"/>
        <w:rPr>
          <w:rFonts w:eastAsia="Times New Roman"/>
          <w:bCs/>
          <w:color w:val="000000"/>
          <w:sz w:val="28"/>
          <w:szCs w:val="28"/>
          <w:lang w:val="ru-RU"/>
        </w:rPr>
      </w:pPr>
    </w:p>
    <w:p w:rsidR="00AB29AA" w:rsidRDefault="00AB29AA">
      <w:pPr>
        <w:ind w:left="432" w:hanging="432"/>
        <w:jc w:val="right"/>
        <w:rPr>
          <w:rFonts w:eastAsia="Times New Roman"/>
          <w:bCs/>
          <w:color w:val="000000"/>
          <w:sz w:val="28"/>
          <w:szCs w:val="28"/>
          <w:lang w:val="ru-RU"/>
        </w:rPr>
      </w:pPr>
    </w:p>
    <w:p w:rsidR="00AB29AA" w:rsidRDefault="00AB29AA">
      <w:pPr>
        <w:ind w:left="432" w:hanging="432"/>
        <w:jc w:val="right"/>
        <w:rPr>
          <w:rFonts w:eastAsia="Times New Roman"/>
          <w:bCs/>
          <w:color w:val="000000"/>
          <w:sz w:val="28"/>
          <w:szCs w:val="28"/>
          <w:lang w:val="ru-RU"/>
        </w:rPr>
      </w:pPr>
    </w:p>
    <w:p w:rsidR="00AB29AA" w:rsidRDefault="00AB29AA">
      <w:pPr>
        <w:ind w:left="432" w:hanging="432"/>
        <w:jc w:val="right"/>
        <w:rPr>
          <w:rFonts w:eastAsia="Times New Roman"/>
          <w:bCs/>
          <w:color w:val="000000"/>
          <w:sz w:val="28"/>
          <w:szCs w:val="28"/>
          <w:lang w:val="ru-RU"/>
        </w:rPr>
      </w:pPr>
    </w:p>
    <w:p w:rsidR="00AB29AA" w:rsidRDefault="00AB29AA">
      <w:pPr>
        <w:ind w:left="432" w:hanging="432"/>
        <w:jc w:val="right"/>
        <w:rPr>
          <w:rFonts w:eastAsia="Times New Roman"/>
          <w:bCs/>
          <w:color w:val="000000"/>
          <w:sz w:val="28"/>
          <w:szCs w:val="28"/>
          <w:lang w:val="ru-RU"/>
        </w:rPr>
      </w:pPr>
    </w:p>
    <w:p w:rsidR="00AB29AA" w:rsidRDefault="00AB29AA">
      <w:pPr>
        <w:ind w:left="432" w:hanging="432"/>
        <w:jc w:val="right"/>
        <w:rPr>
          <w:rFonts w:eastAsia="Times New Roman"/>
          <w:bCs/>
          <w:color w:val="000000"/>
          <w:sz w:val="28"/>
          <w:szCs w:val="28"/>
          <w:lang w:val="ru-RU"/>
        </w:rPr>
      </w:pPr>
    </w:p>
    <w:p w:rsidR="007C4619" w:rsidRDefault="007C4619">
      <w:pPr>
        <w:ind w:left="432" w:hanging="432"/>
        <w:jc w:val="right"/>
        <w:rPr>
          <w:rFonts w:eastAsia="Times New Roman"/>
          <w:bCs/>
          <w:color w:val="000000"/>
          <w:sz w:val="28"/>
          <w:szCs w:val="28"/>
          <w:lang w:val="ru-RU"/>
        </w:rPr>
      </w:pPr>
    </w:p>
    <w:p w:rsidR="00C14868" w:rsidRDefault="00C14868">
      <w:pPr>
        <w:ind w:left="432" w:hanging="432"/>
        <w:jc w:val="right"/>
        <w:rPr>
          <w:rFonts w:eastAsia="Times New Roman"/>
          <w:bCs/>
          <w:color w:val="000000"/>
          <w:sz w:val="28"/>
          <w:szCs w:val="28"/>
          <w:lang w:val="ru-RU"/>
        </w:rPr>
      </w:pPr>
    </w:p>
    <w:p w:rsidR="00C14868" w:rsidRDefault="00C14868">
      <w:pPr>
        <w:ind w:left="432" w:hanging="432"/>
        <w:jc w:val="right"/>
        <w:rPr>
          <w:rFonts w:eastAsia="Times New Roman"/>
          <w:bCs/>
          <w:color w:val="000000"/>
          <w:sz w:val="28"/>
          <w:szCs w:val="28"/>
          <w:lang w:val="ru-RU"/>
        </w:rPr>
      </w:pPr>
    </w:p>
    <w:p w:rsidR="00C14868" w:rsidRDefault="00C14868">
      <w:pPr>
        <w:ind w:left="432" w:hanging="432"/>
        <w:jc w:val="right"/>
        <w:rPr>
          <w:rFonts w:eastAsia="Times New Roman"/>
          <w:bCs/>
          <w:color w:val="000000"/>
          <w:sz w:val="28"/>
          <w:szCs w:val="28"/>
          <w:lang w:val="ru-RU"/>
        </w:rPr>
      </w:pPr>
    </w:p>
    <w:p w:rsidR="00C14868" w:rsidRDefault="00C14868">
      <w:pPr>
        <w:ind w:left="432" w:hanging="432"/>
        <w:jc w:val="right"/>
        <w:rPr>
          <w:rFonts w:eastAsia="Times New Roman"/>
          <w:bCs/>
          <w:color w:val="000000"/>
          <w:sz w:val="28"/>
          <w:szCs w:val="28"/>
          <w:lang w:val="ru-RU"/>
        </w:rPr>
      </w:pPr>
    </w:p>
    <w:p w:rsidR="00C14868" w:rsidRDefault="00C14868">
      <w:pPr>
        <w:ind w:left="432" w:hanging="432"/>
        <w:jc w:val="right"/>
        <w:rPr>
          <w:rFonts w:eastAsia="Times New Roman"/>
          <w:bCs/>
          <w:color w:val="000000"/>
          <w:sz w:val="28"/>
          <w:szCs w:val="28"/>
          <w:lang w:val="ru-RU"/>
        </w:rPr>
      </w:pPr>
    </w:p>
    <w:p w:rsidR="00C14868" w:rsidRDefault="00C14868">
      <w:pPr>
        <w:ind w:left="432" w:hanging="432"/>
        <w:jc w:val="right"/>
        <w:rPr>
          <w:rFonts w:eastAsia="Times New Roman"/>
          <w:bCs/>
          <w:color w:val="000000"/>
          <w:sz w:val="28"/>
          <w:szCs w:val="28"/>
          <w:lang w:val="ru-RU"/>
        </w:rPr>
      </w:pPr>
    </w:p>
    <w:p w:rsidR="00C14868" w:rsidRDefault="00C14868">
      <w:pPr>
        <w:ind w:left="432" w:hanging="432"/>
        <w:jc w:val="right"/>
        <w:rPr>
          <w:rFonts w:eastAsia="Times New Roman"/>
          <w:bCs/>
          <w:color w:val="000000"/>
          <w:sz w:val="28"/>
          <w:szCs w:val="28"/>
          <w:lang w:val="ru-RU"/>
        </w:rPr>
      </w:pPr>
    </w:p>
    <w:p w:rsidR="00C14868" w:rsidRDefault="00C14868">
      <w:pPr>
        <w:ind w:left="432" w:hanging="432"/>
        <w:jc w:val="right"/>
        <w:rPr>
          <w:rFonts w:eastAsia="Times New Roman"/>
          <w:bCs/>
          <w:color w:val="000000"/>
          <w:sz w:val="28"/>
          <w:szCs w:val="28"/>
          <w:lang w:val="ru-RU"/>
        </w:rPr>
      </w:pPr>
    </w:p>
    <w:p w:rsidR="00C14868" w:rsidRDefault="00C14868">
      <w:pPr>
        <w:ind w:left="432" w:hanging="432"/>
        <w:jc w:val="right"/>
        <w:rPr>
          <w:rFonts w:eastAsia="Times New Roman"/>
          <w:bCs/>
          <w:color w:val="000000"/>
          <w:sz w:val="28"/>
          <w:szCs w:val="28"/>
          <w:lang w:val="ru-RU"/>
        </w:rPr>
      </w:pPr>
    </w:p>
    <w:p w:rsidR="00C14868" w:rsidRDefault="00C14868">
      <w:pPr>
        <w:ind w:left="432" w:hanging="432"/>
        <w:jc w:val="right"/>
        <w:rPr>
          <w:rFonts w:eastAsia="Times New Roman"/>
          <w:bCs/>
          <w:color w:val="000000"/>
          <w:sz w:val="28"/>
          <w:szCs w:val="28"/>
          <w:lang w:val="ru-RU"/>
        </w:rPr>
      </w:pPr>
    </w:p>
    <w:p w:rsidR="00C14868" w:rsidRDefault="00C14868">
      <w:pPr>
        <w:ind w:left="432" w:hanging="432"/>
        <w:jc w:val="right"/>
        <w:rPr>
          <w:rFonts w:eastAsia="Times New Roman"/>
          <w:bCs/>
          <w:color w:val="000000"/>
          <w:sz w:val="28"/>
          <w:szCs w:val="28"/>
          <w:lang w:val="ru-RU"/>
        </w:rPr>
      </w:pPr>
    </w:p>
    <w:p w:rsidR="00C14868" w:rsidRDefault="00C14868">
      <w:pPr>
        <w:ind w:left="432" w:hanging="432"/>
        <w:jc w:val="right"/>
        <w:rPr>
          <w:rFonts w:eastAsia="Times New Roman"/>
          <w:bCs/>
          <w:color w:val="000000"/>
          <w:sz w:val="28"/>
          <w:szCs w:val="28"/>
          <w:lang w:val="ru-RU"/>
        </w:rPr>
      </w:pPr>
    </w:p>
    <w:p w:rsidR="00C14868" w:rsidRDefault="00C14868">
      <w:pPr>
        <w:ind w:left="432" w:hanging="432"/>
        <w:jc w:val="right"/>
        <w:rPr>
          <w:rFonts w:eastAsia="Times New Roman"/>
          <w:bCs/>
          <w:color w:val="000000"/>
          <w:sz w:val="28"/>
          <w:szCs w:val="28"/>
          <w:lang w:val="ru-RU"/>
        </w:rPr>
      </w:pPr>
    </w:p>
    <w:p w:rsidR="00DB6A9D" w:rsidRDefault="00DB6A9D">
      <w:pPr>
        <w:ind w:left="432" w:hanging="432"/>
        <w:jc w:val="right"/>
        <w:rPr>
          <w:rFonts w:eastAsia="Times New Roman"/>
          <w:bCs/>
          <w:color w:val="000000"/>
          <w:sz w:val="28"/>
          <w:szCs w:val="28"/>
          <w:lang w:val="ru-RU"/>
        </w:rPr>
      </w:pPr>
    </w:p>
    <w:p w:rsidR="00422FEB" w:rsidRDefault="00422FEB">
      <w:pPr>
        <w:jc w:val="right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  <w:lang w:val="ru-RU"/>
        </w:rPr>
        <w:lastRenderedPageBreak/>
        <w:t xml:space="preserve">Приложение </w:t>
      </w:r>
      <w:r>
        <w:rPr>
          <w:rFonts w:eastAsia="Times New Roman"/>
          <w:bCs/>
          <w:color w:val="000000"/>
          <w:sz w:val="28"/>
          <w:szCs w:val="28"/>
        </w:rPr>
        <w:t>№</w:t>
      </w:r>
      <w:r>
        <w:rPr>
          <w:rFonts w:eastAsia="Times New Roman"/>
          <w:bCs/>
          <w:color w:val="000000"/>
          <w:sz w:val="28"/>
          <w:szCs w:val="28"/>
          <w:lang w:val="ru-RU"/>
        </w:rPr>
        <w:t xml:space="preserve"> 3</w:t>
      </w:r>
      <w:r>
        <w:rPr>
          <w:rFonts w:eastAsia="Times New Roman"/>
          <w:bCs/>
          <w:color w:val="000000"/>
          <w:sz w:val="28"/>
          <w:szCs w:val="28"/>
        </w:rPr>
        <w:t xml:space="preserve"> </w:t>
      </w:r>
    </w:p>
    <w:p w:rsidR="00422FEB" w:rsidRDefault="00422FEB">
      <w:pPr>
        <w:ind w:left="432" w:hanging="432"/>
        <w:jc w:val="right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к </w:t>
      </w:r>
      <w:r>
        <w:rPr>
          <w:rFonts w:eastAsia="Times New Roman"/>
          <w:bCs/>
          <w:color w:val="000000"/>
          <w:sz w:val="28"/>
          <w:szCs w:val="28"/>
          <w:lang w:val="ru-RU"/>
        </w:rPr>
        <w:t xml:space="preserve">муниципальной </w:t>
      </w:r>
      <w:r>
        <w:rPr>
          <w:rFonts w:eastAsia="Times New Roman"/>
          <w:bCs/>
          <w:color w:val="000000"/>
          <w:sz w:val="28"/>
          <w:szCs w:val="28"/>
        </w:rPr>
        <w:t xml:space="preserve">программе </w:t>
      </w:r>
    </w:p>
    <w:p w:rsidR="00422FEB" w:rsidRDefault="00422FEB">
      <w:pPr>
        <w:ind w:left="432" w:hanging="432"/>
        <w:jc w:val="right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«Профилактика терроризма и экстремизма, </w:t>
      </w:r>
    </w:p>
    <w:p w:rsidR="00422FEB" w:rsidRDefault="00422FEB">
      <w:pPr>
        <w:ind w:left="432" w:hanging="432"/>
        <w:jc w:val="right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а также минимизация и (или) </w:t>
      </w:r>
    </w:p>
    <w:p w:rsidR="00422FEB" w:rsidRDefault="00422FEB">
      <w:pPr>
        <w:ind w:left="432" w:hanging="432"/>
        <w:jc w:val="right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ликвидация последствий</w:t>
      </w:r>
    </w:p>
    <w:p w:rsidR="00422FEB" w:rsidRDefault="00422FEB">
      <w:pPr>
        <w:ind w:left="432" w:hanging="432"/>
        <w:jc w:val="right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 его проявлений на территории </w:t>
      </w:r>
    </w:p>
    <w:p w:rsidR="00422FEB" w:rsidRDefault="004A7559">
      <w:pPr>
        <w:ind w:left="432" w:hanging="432"/>
        <w:jc w:val="right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  <w:lang w:val="ru-RU"/>
        </w:rPr>
        <w:t xml:space="preserve">Поназыревского </w:t>
      </w:r>
      <w:r w:rsidR="00130E2D">
        <w:rPr>
          <w:rFonts w:eastAsia="Times New Roman"/>
          <w:bCs/>
          <w:color w:val="000000"/>
          <w:sz w:val="28"/>
          <w:szCs w:val="28"/>
        </w:rPr>
        <w:t xml:space="preserve">муниципального </w:t>
      </w:r>
      <w:r w:rsidR="00130E2D">
        <w:rPr>
          <w:rFonts w:eastAsia="Times New Roman"/>
          <w:bCs/>
          <w:color w:val="000000"/>
          <w:sz w:val="28"/>
          <w:szCs w:val="28"/>
          <w:lang w:val="ru-RU"/>
        </w:rPr>
        <w:t>округа</w:t>
      </w:r>
      <w:r w:rsidR="00422FEB">
        <w:rPr>
          <w:rFonts w:eastAsia="Times New Roman"/>
          <w:bCs/>
          <w:color w:val="000000"/>
          <w:sz w:val="28"/>
          <w:szCs w:val="28"/>
        </w:rPr>
        <w:t xml:space="preserve"> </w:t>
      </w:r>
    </w:p>
    <w:p w:rsidR="00422FEB" w:rsidRDefault="004A7559">
      <w:pPr>
        <w:ind w:left="432" w:hanging="432"/>
        <w:jc w:val="right"/>
        <w:rPr>
          <w:rFonts w:eastAsia="Times New Roman"/>
          <w:b/>
          <w:bCs/>
          <w:color w:val="000000"/>
        </w:rPr>
      </w:pPr>
      <w:r>
        <w:rPr>
          <w:rFonts w:eastAsia="Times New Roman"/>
          <w:bCs/>
          <w:color w:val="000000"/>
          <w:sz w:val="28"/>
          <w:szCs w:val="28"/>
        </w:rPr>
        <w:t>Костромской области на 20</w:t>
      </w:r>
      <w:r w:rsidR="007C4619">
        <w:rPr>
          <w:rFonts w:eastAsia="Times New Roman"/>
          <w:bCs/>
          <w:color w:val="000000"/>
          <w:sz w:val="28"/>
          <w:szCs w:val="28"/>
          <w:lang w:val="ru-RU"/>
        </w:rPr>
        <w:t>24-2026</w:t>
      </w:r>
      <w:r w:rsidR="004F1274">
        <w:rPr>
          <w:rFonts w:eastAsia="Times New Roman"/>
          <w:bCs/>
          <w:color w:val="000000"/>
          <w:sz w:val="28"/>
          <w:szCs w:val="28"/>
          <w:lang w:val="ru-RU"/>
        </w:rPr>
        <w:t xml:space="preserve"> </w:t>
      </w:r>
      <w:r w:rsidR="004F1274">
        <w:rPr>
          <w:rFonts w:eastAsia="Times New Roman"/>
          <w:bCs/>
          <w:color w:val="000000"/>
          <w:sz w:val="28"/>
          <w:szCs w:val="28"/>
        </w:rPr>
        <w:t>г</w:t>
      </w:r>
      <w:r w:rsidR="004F1274">
        <w:rPr>
          <w:rFonts w:eastAsia="Times New Roman"/>
          <w:bCs/>
          <w:color w:val="000000"/>
          <w:sz w:val="28"/>
          <w:szCs w:val="28"/>
          <w:lang w:val="ru-RU"/>
        </w:rPr>
        <w:t>оды</w:t>
      </w:r>
      <w:r w:rsidR="00422FEB">
        <w:rPr>
          <w:rFonts w:eastAsia="Times New Roman"/>
          <w:bCs/>
          <w:color w:val="000000"/>
          <w:sz w:val="28"/>
          <w:szCs w:val="28"/>
        </w:rPr>
        <w:t>»</w:t>
      </w:r>
      <w:r w:rsidR="00422FEB">
        <w:rPr>
          <w:rFonts w:eastAsia="Times New Roman"/>
          <w:bCs/>
          <w:color w:val="000000"/>
        </w:rPr>
        <w:t xml:space="preserve"> </w:t>
      </w:r>
    </w:p>
    <w:p w:rsidR="00422FEB" w:rsidRDefault="00422FEB">
      <w:pPr>
        <w:ind w:left="432" w:hanging="432"/>
        <w:jc w:val="center"/>
        <w:rPr>
          <w:rFonts w:eastAsia="Times New Roman"/>
          <w:b/>
          <w:bCs/>
          <w:color w:val="000000"/>
        </w:rPr>
      </w:pPr>
    </w:p>
    <w:p w:rsidR="00422FEB" w:rsidRDefault="00422FEB">
      <w:pPr>
        <w:ind w:left="432" w:hanging="432"/>
        <w:jc w:val="center"/>
        <w:rPr>
          <w:rFonts w:eastAsia="Times New Roman"/>
          <w:b/>
          <w:bCs/>
          <w:color w:val="000000"/>
          <w:sz w:val="28"/>
          <w:szCs w:val="28"/>
          <w:lang w:val="ru-RU"/>
        </w:rPr>
      </w:pPr>
      <w:r>
        <w:rPr>
          <w:rFonts w:eastAsia="Times New Roman"/>
          <w:b/>
          <w:bCs/>
          <w:color w:val="000000"/>
          <w:sz w:val="28"/>
          <w:szCs w:val="28"/>
          <w:lang w:val="ru-RU"/>
        </w:rPr>
        <w:t xml:space="preserve">Форма отчета о достижении целевых показателей муниципальной программы за </w:t>
      </w:r>
      <w:r>
        <w:rPr>
          <w:rFonts w:eastAsia="Times New Roman"/>
          <w:b/>
          <w:bCs/>
          <w:color w:val="000000"/>
          <w:sz w:val="28"/>
          <w:szCs w:val="28"/>
          <w:lang w:val="en-US"/>
        </w:rPr>
        <w:t>I</w:t>
      </w:r>
      <w:r>
        <w:rPr>
          <w:rFonts w:eastAsia="Times New Roman"/>
          <w:b/>
          <w:bCs/>
          <w:color w:val="000000"/>
          <w:sz w:val="28"/>
          <w:szCs w:val="28"/>
          <w:lang w:val="ru-RU"/>
        </w:rPr>
        <w:t xml:space="preserve"> полугодие/год</w:t>
      </w:r>
    </w:p>
    <w:p w:rsidR="00422FEB" w:rsidRDefault="00422FEB">
      <w:pPr>
        <w:ind w:left="432" w:hanging="432"/>
        <w:jc w:val="center"/>
        <w:rPr>
          <w:rFonts w:eastAsia="Times New Roman"/>
          <w:b/>
          <w:bCs/>
          <w:color w:val="000000"/>
          <w:sz w:val="28"/>
          <w:szCs w:val="28"/>
          <w:lang w:val="ru-RU"/>
        </w:rPr>
      </w:pPr>
      <w:r>
        <w:rPr>
          <w:rFonts w:eastAsia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422FEB" w:rsidRDefault="00422FEB">
      <w:pPr>
        <w:ind w:left="432" w:hanging="432"/>
        <w:jc w:val="center"/>
        <w:rPr>
          <w:rFonts w:eastAsia="Times New Roman"/>
          <w:color w:val="000000"/>
          <w:sz w:val="28"/>
          <w:szCs w:val="28"/>
          <w:lang w:val="ru-RU"/>
        </w:rPr>
      </w:pPr>
      <w:r>
        <w:rPr>
          <w:rFonts w:eastAsia="Times New Roman"/>
          <w:b/>
          <w:bCs/>
          <w:color w:val="000000"/>
          <w:sz w:val="28"/>
          <w:szCs w:val="28"/>
          <w:lang w:val="ru-RU"/>
        </w:rPr>
        <w:t>Исполнитель программы</w:t>
      </w:r>
    </w:p>
    <w:p w:rsidR="00422FEB" w:rsidRDefault="00422FEB">
      <w:pPr>
        <w:ind w:left="432" w:hanging="432"/>
        <w:jc w:val="center"/>
        <w:rPr>
          <w:rFonts w:eastAsia="Times New Roman"/>
          <w:color w:val="000000"/>
          <w:sz w:val="28"/>
          <w:szCs w:val="28"/>
          <w:lang w:val="ru-RU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34"/>
        <w:gridCol w:w="4149"/>
        <w:gridCol w:w="3642"/>
        <w:gridCol w:w="3646"/>
      </w:tblGrid>
      <w:tr w:rsidR="00422FEB">
        <w:tc>
          <w:tcPr>
            <w:tcW w:w="3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2FEB" w:rsidRDefault="00422FEB">
            <w:pPr>
              <w:pStyle w:val="af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Целевой показатель</w:t>
            </w:r>
          </w:p>
        </w:tc>
        <w:tc>
          <w:tcPr>
            <w:tcW w:w="41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2FEB" w:rsidRDefault="00422FEB">
            <w:pPr>
              <w:pStyle w:val="af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Плановое значение показателя</w:t>
            </w:r>
          </w:p>
        </w:tc>
        <w:tc>
          <w:tcPr>
            <w:tcW w:w="3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2FEB" w:rsidRDefault="00422FEB">
            <w:pPr>
              <w:pStyle w:val="af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Достигнутое значение показателя за отчетный период</w:t>
            </w:r>
          </w:p>
        </w:tc>
        <w:tc>
          <w:tcPr>
            <w:tcW w:w="36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22FEB" w:rsidRDefault="00422FEB">
            <w:pPr>
              <w:pStyle w:val="af"/>
              <w:jc w:val="center"/>
            </w:pPr>
            <w:r>
              <w:rPr>
                <w:rFonts w:eastAsia="Times New Roman"/>
                <w:sz w:val="28"/>
                <w:szCs w:val="28"/>
                <w:lang w:val="ru-RU"/>
              </w:rPr>
              <w:t>Примечание</w:t>
            </w:r>
          </w:p>
        </w:tc>
      </w:tr>
      <w:tr w:rsidR="00422FEB"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2FEB" w:rsidRDefault="00422FEB">
            <w:pPr>
              <w:pStyle w:val="af"/>
              <w:snapToGrid w:val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2FEB" w:rsidRDefault="00422FEB">
            <w:pPr>
              <w:pStyle w:val="af"/>
              <w:snapToGrid w:val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2FEB" w:rsidRDefault="00422FEB">
            <w:pPr>
              <w:pStyle w:val="af"/>
              <w:snapToGrid w:val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22FEB" w:rsidRDefault="00422FEB">
            <w:pPr>
              <w:pStyle w:val="af"/>
              <w:snapToGrid w:val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:rsidR="00422FEB" w:rsidRDefault="00422FEB">
      <w:pPr>
        <w:shd w:val="clear" w:color="auto" w:fill="FFFFFF"/>
        <w:tabs>
          <w:tab w:val="left" w:pos="100"/>
        </w:tabs>
        <w:rPr>
          <w:rFonts w:eastAsia="Times New Roman"/>
          <w:b/>
          <w:bCs/>
          <w:color w:val="000000"/>
          <w:sz w:val="28"/>
          <w:szCs w:val="28"/>
          <w:lang w:val="ru-RU"/>
        </w:rPr>
      </w:pPr>
    </w:p>
    <w:p w:rsidR="00422FEB" w:rsidRDefault="00422FEB">
      <w:pPr>
        <w:shd w:val="clear" w:color="auto" w:fill="FFFFFF"/>
        <w:tabs>
          <w:tab w:val="left" w:pos="100"/>
        </w:tabs>
        <w:ind w:firstLine="714"/>
        <w:jc w:val="center"/>
        <w:rPr>
          <w:rFonts w:eastAsia="Times New Roman"/>
          <w:b/>
          <w:bCs/>
          <w:color w:val="000000"/>
          <w:sz w:val="28"/>
          <w:szCs w:val="28"/>
          <w:lang w:val="ru-RU"/>
        </w:rPr>
      </w:pPr>
      <w:r>
        <w:rPr>
          <w:rFonts w:eastAsia="Times New Roman"/>
          <w:b/>
          <w:bCs/>
          <w:color w:val="000000"/>
          <w:sz w:val="28"/>
          <w:szCs w:val="28"/>
          <w:lang w:val="ru-RU"/>
        </w:rPr>
        <w:t xml:space="preserve">Форма отчета о выполнении основных мероприятий муниципальной программы за </w:t>
      </w:r>
      <w:r>
        <w:rPr>
          <w:rFonts w:eastAsia="Times New Roman"/>
          <w:b/>
          <w:bCs/>
          <w:color w:val="000000"/>
          <w:sz w:val="28"/>
          <w:szCs w:val="28"/>
          <w:lang w:val="en-US"/>
        </w:rPr>
        <w:t>I</w:t>
      </w:r>
      <w:r>
        <w:rPr>
          <w:rFonts w:eastAsia="Times New Roman"/>
          <w:b/>
          <w:bCs/>
          <w:color w:val="000000"/>
          <w:sz w:val="28"/>
          <w:szCs w:val="28"/>
          <w:lang w:val="ru-RU"/>
        </w:rPr>
        <w:t xml:space="preserve"> полугодие/год</w:t>
      </w:r>
    </w:p>
    <w:p w:rsidR="00422FEB" w:rsidRDefault="00422FEB">
      <w:pPr>
        <w:shd w:val="clear" w:color="auto" w:fill="FFFFFF"/>
        <w:tabs>
          <w:tab w:val="left" w:pos="100"/>
        </w:tabs>
        <w:ind w:firstLine="714"/>
        <w:jc w:val="center"/>
        <w:rPr>
          <w:rFonts w:eastAsia="Times New Roman"/>
          <w:b/>
          <w:bCs/>
          <w:color w:val="000000"/>
          <w:sz w:val="28"/>
          <w:szCs w:val="28"/>
          <w:lang w:val="ru-RU"/>
        </w:rPr>
      </w:pPr>
    </w:p>
    <w:p w:rsidR="00422FEB" w:rsidRDefault="00422FEB">
      <w:pPr>
        <w:shd w:val="clear" w:color="auto" w:fill="FFFFFF"/>
        <w:tabs>
          <w:tab w:val="left" w:pos="100"/>
        </w:tabs>
        <w:jc w:val="center"/>
        <w:rPr>
          <w:rFonts w:eastAsia="Times New Roman"/>
          <w:color w:val="000000"/>
          <w:sz w:val="28"/>
          <w:szCs w:val="28"/>
          <w:lang w:val="ru-RU"/>
        </w:rPr>
      </w:pPr>
      <w:r>
        <w:rPr>
          <w:rFonts w:eastAsia="Times New Roman"/>
          <w:b/>
          <w:bCs/>
          <w:color w:val="000000"/>
          <w:sz w:val="28"/>
          <w:szCs w:val="28"/>
          <w:lang w:val="ru-RU"/>
        </w:rPr>
        <w:t>Исполнитель программы</w:t>
      </w:r>
    </w:p>
    <w:p w:rsidR="00422FEB" w:rsidRDefault="00422FEB">
      <w:pPr>
        <w:shd w:val="clear" w:color="auto" w:fill="FFFFFF"/>
        <w:tabs>
          <w:tab w:val="left" w:pos="100"/>
        </w:tabs>
        <w:ind w:firstLine="714"/>
        <w:jc w:val="both"/>
        <w:rPr>
          <w:rFonts w:eastAsia="Times New Roman"/>
          <w:color w:val="000000"/>
          <w:sz w:val="28"/>
          <w:szCs w:val="28"/>
          <w:lang w:val="ru-RU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049"/>
        <w:gridCol w:w="6875"/>
        <w:gridCol w:w="3647"/>
      </w:tblGrid>
      <w:tr w:rsidR="00422FEB">
        <w:tc>
          <w:tcPr>
            <w:tcW w:w="40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2FEB" w:rsidRDefault="00422FEB">
            <w:pPr>
              <w:pStyle w:val="af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Наименование мероприятия</w:t>
            </w:r>
          </w:p>
        </w:tc>
        <w:tc>
          <w:tcPr>
            <w:tcW w:w="6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2FEB" w:rsidRDefault="00422FEB">
            <w:pPr>
              <w:pStyle w:val="af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Информация о проведенной работе с указанием статистических данных</w:t>
            </w:r>
          </w:p>
        </w:tc>
        <w:tc>
          <w:tcPr>
            <w:tcW w:w="3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22FEB" w:rsidRDefault="00422FEB">
            <w:pPr>
              <w:pStyle w:val="af"/>
              <w:jc w:val="center"/>
            </w:pPr>
            <w:r>
              <w:rPr>
                <w:rFonts w:eastAsia="Times New Roman"/>
                <w:sz w:val="28"/>
                <w:szCs w:val="28"/>
                <w:lang w:val="ru-RU"/>
              </w:rPr>
              <w:t>Примечание</w:t>
            </w:r>
          </w:p>
        </w:tc>
      </w:tr>
      <w:tr w:rsidR="00422FEB">
        <w:tc>
          <w:tcPr>
            <w:tcW w:w="4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2FEB" w:rsidRDefault="00422FEB">
            <w:pPr>
              <w:pStyle w:val="af"/>
              <w:snapToGrid w:val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2FEB" w:rsidRDefault="00422FEB">
            <w:pPr>
              <w:pStyle w:val="af"/>
              <w:snapToGrid w:val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22FEB" w:rsidRDefault="00422FEB">
            <w:pPr>
              <w:pStyle w:val="af"/>
              <w:snapToGrid w:val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:rsidR="00422FEB" w:rsidRDefault="00422FEB">
      <w:pPr>
        <w:shd w:val="clear" w:color="auto" w:fill="FFFFFF"/>
        <w:tabs>
          <w:tab w:val="left" w:pos="100"/>
        </w:tabs>
        <w:rPr>
          <w:rFonts w:eastAsia="Times New Roman"/>
          <w:b/>
          <w:bCs/>
          <w:color w:val="000000"/>
          <w:sz w:val="28"/>
          <w:szCs w:val="28"/>
          <w:lang w:val="ru-RU"/>
        </w:rPr>
      </w:pPr>
    </w:p>
    <w:sectPr w:rsidR="00422FEB" w:rsidSect="00643B65">
      <w:pgSz w:w="16838" w:h="11906" w:orient="landscape"/>
      <w:pgMar w:top="1134" w:right="1103" w:bottom="709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8"/>
        <w:szCs w:val="28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8"/>
        <w:szCs w:val="28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8"/>
        <w:szCs w:val="28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40C63EB5"/>
    <w:multiLevelType w:val="singleLevel"/>
    <w:tmpl w:val="C20842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embedSystemFonts/>
  <w:proofState w:spelling="clean" w:grammar="clean"/>
  <w:stylePaneFormatFilter w:val="000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1E39"/>
    <w:rsid w:val="00001801"/>
    <w:rsid w:val="00023220"/>
    <w:rsid w:val="0002397C"/>
    <w:rsid w:val="000447FA"/>
    <w:rsid w:val="000477AB"/>
    <w:rsid w:val="00055FED"/>
    <w:rsid w:val="0007419A"/>
    <w:rsid w:val="00095947"/>
    <w:rsid w:val="000960A4"/>
    <w:rsid w:val="00096202"/>
    <w:rsid w:val="000969A5"/>
    <w:rsid w:val="000F55D1"/>
    <w:rsid w:val="00114A42"/>
    <w:rsid w:val="00124AAE"/>
    <w:rsid w:val="00130E2D"/>
    <w:rsid w:val="001323B1"/>
    <w:rsid w:val="00137AD8"/>
    <w:rsid w:val="0016360F"/>
    <w:rsid w:val="00164B3A"/>
    <w:rsid w:val="00183FF8"/>
    <w:rsid w:val="001962EA"/>
    <w:rsid w:val="001968B5"/>
    <w:rsid w:val="001D644F"/>
    <w:rsid w:val="001E63DE"/>
    <w:rsid w:val="001F2079"/>
    <w:rsid w:val="00200EDB"/>
    <w:rsid w:val="00202A56"/>
    <w:rsid w:val="002034F5"/>
    <w:rsid w:val="00204BBE"/>
    <w:rsid w:val="0024192E"/>
    <w:rsid w:val="00257373"/>
    <w:rsid w:val="002612E2"/>
    <w:rsid w:val="00262821"/>
    <w:rsid w:val="00294FFC"/>
    <w:rsid w:val="002C74B8"/>
    <w:rsid w:val="002D67A0"/>
    <w:rsid w:val="002F6E46"/>
    <w:rsid w:val="002F7204"/>
    <w:rsid w:val="00312DC4"/>
    <w:rsid w:val="003320D9"/>
    <w:rsid w:val="0036658E"/>
    <w:rsid w:val="0038009A"/>
    <w:rsid w:val="003819A5"/>
    <w:rsid w:val="00382C9C"/>
    <w:rsid w:val="003A1855"/>
    <w:rsid w:val="003A366A"/>
    <w:rsid w:val="003A3998"/>
    <w:rsid w:val="003C108E"/>
    <w:rsid w:val="003C4068"/>
    <w:rsid w:val="003D7B24"/>
    <w:rsid w:val="003F0A17"/>
    <w:rsid w:val="00413618"/>
    <w:rsid w:val="00422FEB"/>
    <w:rsid w:val="00446591"/>
    <w:rsid w:val="00455052"/>
    <w:rsid w:val="00457F69"/>
    <w:rsid w:val="004774F4"/>
    <w:rsid w:val="00480489"/>
    <w:rsid w:val="00483B0F"/>
    <w:rsid w:val="004A1093"/>
    <w:rsid w:val="004A7559"/>
    <w:rsid w:val="004D15DE"/>
    <w:rsid w:val="004E5FCE"/>
    <w:rsid w:val="004E6EEC"/>
    <w:rsid w:val="004F1274"/>
    <w:rsid w:val="00501A38"/>
    <w:rsid w:val="00507791"/>
    <w:rsid w:val="00516723"/>
    <w:rsid w:val="00532E6C"/>
    <w:rsid w:val="005474A7"/>
    <w:rsid w:val="00557496"/>
    <w:rsid w:val="00561E39"/>
    <w:rsid w:val="005B73A1"/>
    <w:rsid w:val="005C6B17"/>
    <w:rsid w:val="005D270B"/>
    <w:rsid w:val="005D7ECE"/>
    <w:rsid w:val="00606856"/>
    <w:rsid w:val="00617170"/>
    <w:rsid w:val="00623646"/>
    <w:rsid w:val="0063174B"/>
    <w:rsid w:val="006355BF"/>
    <w:rsid w:val="00643B65"/>
    <w:rsid w:val="006467F7"/>
    <w:rsid w:val="0066500A"/>
    <w:rsid w:val="006753AC"/>
    <w:rsid w:val="00681490"/>
    <w:rsid w:val="006B1E5C"/>
    <w:rsid w:val="006C4CD2"/>
    <w:rsid w:val="006C6F75"/>
    <w:rsid w:val="006E0058"/>
    <w:rsid w:val="006E06B6"/>
    <w:rsid w:val="00714B5D"/>
    <w:rsid w:val="007178B3"/>
    <w:rsid w:val="00720059"/>
    <w:rsid w:val="00774151"/>
    <w:rsid w:val="00790400"/>
    <w:rsid w:val="00793D2C"/>
    <w:rsid w:val="007C4619"/>
    <w:rsid w:val="007C7169"/>
    <w:rsid w:val="007D2EA0"/>
    <w:rsid w:val="007D498C"/>
    <w:rsid w:val="007E2A79"/>
    <w:rsid w:val="007E4A13"/>
    <w:rsid w:val="007F7142"/>
    <w:rsid w:val="00800635"/>
    <w:rsid w:val="00820C79"/>
    <w:rsid w:val="008539F4"/>
    <w:rsid w:val="00863034"/>
    <w:rsid w:val="00872FED"/>
    <w:rsid w:val="00885AD4"/>
    <w:rsid w:val="0088737D"/>
    <w:rsid w:val="00897F92"/>
    <w:rsid w:val="008A0013"/>
    <w:rsid w:val="008A1F0C"/>
    <w:rsid w:val="008A5C65"/>
    <w:rsid w:val="008B0FC2"/>
    <w:rsid w:val="008C78EF"/>
    <w:rsid w:val="008E72B0"/>
    <w:rsid w:val="008F7C90"/>
    <w:rsid w:val="00904626"/>
    <w:rsid w:val="00910201"/>
    <w:rsid w:val="00925E5D"/>
    <w:rsid w:val="00934272"/>
    <w:rsid w:val="009352A2"/>
    <w:rsid w:val="00967AF1"/>
    <w:rsid w:val="009A618E"/>
    <w:rsid w:val="009B1131"/>
    <w:rsid w:val="009E1922"/>
    <w:rsid w:val="009E4D28"/>
    <w:rsid w:val="009E6BF0"/>
    <w:rsid w:val="009F3906"/>
    <w:rsid w:val="00A14108"/>
    <w:rsid w:val="00A14518"/>
    <w:rsid w:val="00A2234A"/>
    <w:rsid w:val="00A4296A"/>
    <w:rsid w:val="00A52C59"/>
    <w:rsid w:val="00A751E5"/>
    <w:rsid w:val="00A97E46"/>
    <w:rsid w:val="00AB0817"/>
    <w:rsid w:val="00AB1571"/>
    <w:rsid w:val="00AB29AA"/>
    <w:rsid w:val="00AD0151"/>
    <w:rsid w:val="00AE79E5"/>
    <w:rsid w:val="00AF5239"/>
    <w:rsid w:val="00B1386B"/>
    <w:rsid w:val="00B961C7"/>
    <w:rsid w:val="00BD46D9"/>
    <w:rsid w:val="00BE3328"/>
    <w:rsid w:val="00C14868"/>
    <w:rsid w:val="00C20EA2"/>
    <w:rsid w:val="00C25B9D"/>
    <w:rsid w:val="00C31097"/>
    <w:rsid w:val="00C4451F"/>
    <w:rsid w:val="00C4673B"/>
    <w:rsid w:val="00C96E2C"/>
    <w:rsid w:val="00CB61CC"/>
    <w:rsid w:val="00CC33C8"/>
    <w:rsid w:val="00CD0051"/>
    <w:rsid w:val="00CE6282"/>
    <w:rsid w:val="00CE6DEF"/>
    <w:rsid w:val="00D17DFE"/>
    <w:rsid w:val="00D3401B"/>
    <w:rsid w:val="00D8248A"/>
    <w:rsid w:val="00D82950"/>
    <w:rsid w:val="00DA4DA1"/>
    <w:rsid w:val="00DB6A9D"/>
    <w:rsid w:val="00DC1DB9"/>
    <w:rsid w:val="00DC7F37"/>
    <w:rsid w:val="00DD1948"/>
    <w:rsid w:val="00E00A1B"/>
    <w:rsid w:val="00E07F59"/>
    <w:rsid w:val="00E21E26"/>
    <w:rsid w:val="00E2431F"/>
    <w:rsid w:val="00E42E2D"/>
    <w:rsid w:val="00E70EC0"/>
    <w:rsid w:val="00E866F4"/>
    <w:rsid w:val="00EA6ED3"/>
    <w:rsid w:val="00EB6193"/>
    <w:rsid w:val="00EC0F1C"/>
    <w:rsid w:val="00ED42AF"/>
    <w:rsid w:val="00EE037D"/>
    <w:rsid w:val="00EF433B"/>
    <w:rsid w:val="00F2666C"/>
    <w:rsid w:val="00F33A11"/>
    <w:rsid w:val="00F3648D"/>
    <w:rsid w:val="00F40E73"/>
    <w:rsid w:val="00F467B7"/>
    <w:rsid w:val="00F5464C"/>
    <w:rsid w:val="00F55332"/>
    <w:rsid w:val="00F6055A"/>
    <w:rsid w:val="00F67C35"/>
    <w:rsid w:val="00FA427F"/>
    <w:rsid w:val="00FB1271"/>
    <w:rsid w:val="00FB67FA"/>
    <w:rsid w:val="00FD0983"/>
    <w:rsid w:val="00FD2705"/>
    <w:rsid w:val="00FF0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paragraph" w:styleId="1">
    <w:name w:val="heading 1"/>
    <w:basedOn w:val="a0"/>
    <w:next w:val="a1"/>
    <w:qFormat/>
    <w:pPr>
      <w:numPr>
        <w:numId w:val="1"/>
      </w:numPr>
      <w:ind w:left="0" w:firstLine="0"/>
      <w:outlineLvl w:val="0"/>
    </w:pPr>
    <w:rPr>
      <w:rFonts w:ascii="Times New Roman" w:eastAsia="MS Gothic" w:hAnsi="Times New Roman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OpenSymbol"/>
      <w:color w:val="000000"/>
      <w:sz w:val="28"/>
      <w:szCs w:val="28"/>
      <w:lang w:val="ru-RU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0">
    <w:name w:val="Основной шрифт абзаца1"/>
  </w:style>
  <w:style w:type="character" w:customStyle="1" w:styleId="a5">
    <w:name w:val="Öâåòîâîå âûäåëåíèå"/>
    <w:rPr>
      <w:b/>
      <w:bCs/>
      <w:color w:val="26282F"/>
    </w:rPr>
  </w:style>
  <w:style w:type="character" w:customStyle="1" w:styleId="-">
    <w:name w:val="????????-??????"/>
    <w:rPr>
      <w:color w:val="000080"/>
      <w:u w:val="single"/>
      <w:lang/>
    </w:rPr>
  </w:style>
  <w:style w:type="character" w:customStyle="1" w:styleId="a6">
    <w:name w:val="Символ нумерации"/>
  </w:style>
  <w:style w:type="character" w:customStyle="1" w:styleId="a7">
    <w:name w:val="Цветовое выделение"/>
    <w:rPr>
      <w:b/>
      <w:bCs/>
      <w:color w:val="26282F"/>
    </w:rPr>
  </w:style>
  <w:style w:type="character" w:customStyle="1" w:styleId="a8">
    <w:name w:val="Гипертекстовая ссылка"/>
    <w:rPr>
      <w:b/>
      <w:bCs/>
      <w:color w:val="106BBE"/>
    </w:rPr>
  </w:style>
  <w:style w:type="character" w:customStyle="1" w:styleId="a9">
    <w:name w:val="Маркеры списка"/>
    <w:rPr>
      <w:rFonts w:ascii="OpenSymbol" w:eastAsia="OpenSymbol" w:hAnsi="OpenSymbol" w:cs="OpenSymbol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a">
    <w:name w:val="List"/>
    <w:basedOn w:val="a1"/>
    <w:rPr>
      <w:rFonts w:cs="Tahoma"/>
    </w:rPr>
  </w:style>
  <w:style w:type="paragraph" w:customStyle="1" w:styleId="2">
    <w:name w:val="Название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b">
    <w:name w:val="No Spacing"/>
    <w:link w:val="ac"/>
    <w:qFormat/>
    <w:pPr>
      <w:widowControl w:val="0"/>
      <w:suppressAutoHyphens/>
    </w:pPr>
    <w:rPr>
      <w:rFonts w:eastAsia="Lucida Sans Unicode" w:cs="Mangal"/>
      <w:kern w:val="1"/>
      <w:sz w:val="24"/>
      <w:szCs w:val="21"/>
      <w:lang w:eastAsia="hi-IN" w:bidi="hi-IN"/>
    </w:rPr>
  </w:style>
  <w:style w:type="paragraph" w:customStyle="1" w:styleId="FR2">
    <w:name w:val="FR2"/>
    <w:pPr>
      <w:widowControl w:val="0"/>
      <w:suppressAutoHyphens/>
      <w:autoSpaceDE w:val="0"/>
      <w:spacing w:before="140"/>
      <w:ind w:left="2560"/>
    </w:pPr>
    <w:rPr>
      <w:rFonts w:ascii="Arial" w:eastAsia="Arial" w:hAnsi="Arial" w:cs="Arial"/>
      <w:b/>
      <w:bCs/>
      <w:kern w:val="1"/>
      <w:sz w:val="48"/>
      <w:szCs w:val="48"/>
      <w:lang w:eastAsia="ar-SA"/>
    </w:rPr>
  </w:style>
  <w:style w:type="paragraph" w:customStyle="1" w:styleId="heading1">
    <w:name w:val="heading 1"/>
    <w:basedOn w:val="a"/>
    <w:next w:val="a"/>
    <w:pPr>
      <w:tabs>
        <w:tab w:val="left" w:pos="0"/>
      </w:tabs>
      <w:spacing w:before="108" w:after="108"/>
      <w:jc w:val="center"/>
    </w:pPr>
    <w:rPr>
      <w:b/>
      <w:bCs/>
      <w:color w:val="26282F"/>
    </w:rPr>
  </w:style>
  <w:style w:type="paragraph" w:customStyle="1" w:styleId="ad">
    <w:name w:val="Прижатый влево"/>
    <w:basedOn w:val="a"/>
    <w:next w:val="a"/>
  </w:style>
  <w:style w:type="paragraph" w:customStyle="1" w:styleId="ae">
    <w:name w:val="Нормальный (таблица)"/>
    <w:basedOn w:val="a"/>
    <w:next w:val="a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Таблицы (моноширинный)"/>
    <w:basedOn w:val="a"/>
    <w:next w:val="a"/>
    <w:pPr>
      <w:suppressAutoHyphens w:val="0"/>
      <w:autoSpaceDE w:val="0"/>
    </w:pPr>
    <w:rPr>
      <w:rFonts w:ascii="Courier New" w:hAnsi="Courier New" w:cs="Courier New"/>
    </w:rPr>
  </w:style>
  <w:style w:type="paragraph" w:styleId="af2">
    <w:name w:val="Title"/>
    <w:basedOn w:val="a"/>
    <w:qFormat/>
    <w:rsid w:val="009E4D28"/>
    <w:pPr>
      <w:widowControl/>
      <w:suppressAutoHyphens w:val="0"/>
      <w:jc w:val="center"/>
    </w:pPr>
    <w:rPr>
      <w:rFonts w:eastAsia="Times New Roman"/>
      <w:kern w:val="0"/>
      <w:sz w:val="28"/>
      <w:szCs w:val="20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2F7204"/>
    <w:rPr>
      <w:rFonts w:ascii="Segoe UI" w:hAnsi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2F7204"/>
    <w:rPr>
      <w:rFonts w:ascii="Segoe UI" w:eastAsia="Andale Sans UI" w:hAnsi="Segoe UI" w:cs="Segoe UI"/>
      <w:kern w:val="1"/>
      <w:sz w:val="18"/>
      <w:szCs w:val="18"/>
      <w:lang w:eastAsia="ar-SA"/>
    </w:rPr>
  </w:style>
  <w:style w:type="character" w:customStyle="1" w:styleId="extendedtext-short">
    <w:name w:val="extendedtext-short"/>
    <w:basedOn w:val="a2"/>
    <w:rsid w:val="00CE6DEF"/>
  </w:style>
  <w:style w:type="paragraph" w:styleId="21">
    <w:name w:val="Body Text Indent 2"/>
    <w:basedOn w:val="a"/>
    <w:link w:val="22"/>
    <w:uiPriority w:val="99"/>
    <w:semiHidden/>
    <w:unhideWhenUsed/>
    <w:rsid w:val="003819A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3819A5"/>
    <w:rPr>
      <w:rFonts w:eastAsia="Andale Sans UI"/>
      <w:kern w:val="1"/>
      <w:sz w:val="24"/>
      <w:szCs w:val="24"/>
      <w:lang w:eastAsia="ar-SA"/>
    </w:rPr>
  </w:style>
  <w:style w:type="character" w:customStyle="1" w:styleId="ac">
    <w:name w:val="Без интервала Знак"/>
    <w:link w:val="ab"/>
    <w:locked/>
    <w:rsid w:val="003819A5"/>
    <w:rPr>
      <w:rFonts w:eastAsia="Lucida Sans Unicode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numbering" Target="numbering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5F9AE-DD46-4A48-8990-0D85F8A4A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30</Pages>
  <Words>6538</Words>
  <Characters>37271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Поназыревского района</Company>
  <LinksUpToDate>false</LinksUpToDate>
  <CharactersWithSpaces>43722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</dc:creator>
  <cp:keywords/>
  <cp:lastModifiedBy>User</cp:lastModifiedBy>
  <cp:revision>2</cp:revision>
  <cp:lastPrinted>2023-02-07T13:39:00Z</cp:lastPrinted>
  <dcterms:created xsi:type="dcterms:W3CDTF">2024-02-05T13:15:00Z</dcterms:created>
  <dcterms:modified xsi:type="dcterms:W3CDTF">2024-02-05T13:15:00Z</dcterms:modified>
</cp:coreProperties>
</file>